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5744" w14:textId="77777777" w:rsidR="007F418F" w:rsidRPr="007F418F" w:rsidRDefault="007F418F" w:rsidP="007F418F">
      <w:pPr>
        <w:rPr>
          <w:rFonts w:ascii="Barlow" w:hAnsi="Barlow"/>
          <w:b/>
          <w:bCs/>
        </w:rPr>
      </w:pPr>
      <w:r w:rsidRPr="007F418F">
        <w:rPr>
          <w:rFonts w:ascii="Barlow" w:hAnsi="Barlow"/>
          <w:b/>
          <w:bCs/>
        </w:rPr>
        <w:t>Lettre de Candidature</w:t>
      </w:r>
    </w:p>
    <w:p w14:paraId="04B7B7AE" w14:textId="20B617C1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  <w:b/>
          <w:bCs/>
        </w:rPr>
        <w:t>Marché Public de Travaux de Couverture</w:t>
      </w:r>
      <w:r w:rsidRPr="007F418F">
        <w:rPr>
          <w:rFonts w:ascii="Barlow" w:hAnsi="Barlow"/>
        </w:rPr>
        <w:br/>
      </w:r>
      <w:r w:rsidRPr="007F418F">
        <w:rPr>
          <w:rFonts w:ascii="Barlow" w:hAnsi="Barlow"/>
          <w:b/>
          <w:bCs/>
        </w:rPr>
        <w:t xml:space="preserve">Objet : Travaux de réfection des terrasses </w:t>
      </w:r>
      <w:r w:rsidRPr="007F418F">
        <w:rPr>
          <w:rFonts w:ascii="Barlow" w:hAnsi="Barlow"/>
          <w:b/>
          <w:bCs/>
        </w:rPr>
        <w:t xml:space="preserve">2 </w:t>
      </w:r>
      <w:r w:rsidRPr="007F418F">
        <w:rPr>
          <w:rFonts w:ascii="Barlow" w:hAnsi="Barlow"/>
          <w:b/>
          <w:bCs/>
        </w:rPr>
        <w:t xml:space="preserve">et </w:t>
      </w:r>
      <w:r w:rsidRPr="007F418F">
        <w:rPr>
          <w:rFonts w:ascii="Barlow" w:hAnsi="Barlow"/>
          <w:b/>
          <w:bCs/>
        </w:rPr>
        <w:t>3</w:t>
      </w:r>
      <w:r w:rsidRPr="007F418F">
        <w:rPr>
          <w:rFonts w:ascii="Barlow" w:hAnsi="Barlow"/>
          <w:b/>
          <w:bCs/>
        </w:rPr>
        <w:t xml:space="preserve"> – Résidences Mareva (56890 MEUCON)</w:t>
      </w:r>
    </w:p>
    <w:p w14:paraId="170E37F3" w14:textId="5F1E2A2E" w:rsidR="007F418F" w:rsidRPr="007F418F" w:rsidRDefault="007F418F" w:rsidP="007F418F">
      <w:pPr>
        <w:rPr>
          <w:rFonts w:ascii="Barlow" w:hAnsi="Barlow"/>
        </w:rPr>
      </w:pPr>
    </w:p>
    <w:p w14:paraId="17851F6D" w14:textId="5A088480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  <w:b/>
          <w:bCs/>
        </w:rPr>
        <w:t>Nom de l’Entreprise</w:t>
      </w:r>
      <w:r w:rsidRPr="007F418F">
        <w:rPr>
          <w:rFonts w:ascii="Barlow" w:hAnsi="Barlow"/>
        </w:rPr>
        <w:br/>
        <w:t>Adresse</w:t>
      </w:r>
      <w:r w:rsidRPr="007F418F">
        <w:rPr>
          <w:rFonts w:ascii="Barlow" w:hAnsi="Barlow"/>
        </w:rPr>
        <w:br/>
        <w:t>Code Postal, Ville</w:t>
      </w:r>
      <w:r w:rsidRPr="007F418F">
        <w:rPr>
          <w:rFonts w:ascii="Barlow" w:hAnsi="Barlow"/>
        </w:rPr>
        <w:br/>
        <w:t>SIRET</w:t>
      </w:r>
      <w:r w:rsidRPr="007F418F">
        <w:rPr>
          <w:rFonts w:ascii="Barlow" w:hAnsi="Barlow"/>
        </w:rPr>
        <w:br/>
        <w:t>Téléphone</w:t>
      </w:r>
      <w:r w:rsidRPr="007F418F">
        <w:rPr>
          <w:rFonts w:ascii="Barlow" w:hAnsi="Barlow"/>
        </w:rPr>
        <w:br/>
        <w:t>Email</w:t>
      </w:r>
      <w:r w:rsidRPr="007F418F">
        <w:rPr>
          <w:rFonts w:ascii="Barlow" w:hAnsi="Barlow"/>
        </w:rPr>
        <w:br/>
      </w:r>
    </w:p>
    <w:p w14:paraId="69134A46" w14:textId="1931A30F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  <w:b/>
          <w:bCs/>
        </w:rPr>
        <w:t>À l’attention de :</w:t>
      </w:r>
      <w:r w:rsidRPr="007F418F">
        <w:rPr>
          <w:rFonts w:ascii="Barlow" w:hAnsi="Barlow"/>
        </w:rPr>
        <w:br/>
      </w:r>
      <w:r w:rsidRPr="007F418F">
        <w:rPr>
          <w:rFonts w:ascii="Barlow" w:hAnsi="Barlow"/>
        </w:rPr>
        <w:t>Mme La Directrice des résidences MAREVA</w:t>
      </w:r>
      <w:r w:rsidRPr="007F418F">
        <w:rPr>
          <w:rFonts w:ascii="Barlow" w:hAnsi="Barlow"/>
        </w:rPr>
        <w:br/>
        <w:t>26 Rue Vincent Rouille, 56000 VANNES</w:t>
      </w:r>
    </w:p>
    <w:p w14:paraId="241549AE" w14:textId="6AB5ED9E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  <w:b/>
          <w:bCs/>
        </w:rPr>
        <w:t>Fait à</w:t>
      </w:r>
      <w:r w:rsidRPr="007F418F">
        <w:rPr>
          <w:rFonts w:ascii="Barlow" w:hAnsi="Barlow"/>
          <w:b/>
          <w:bCs/>
        </w:rPr>
        <w:t xml:space="preserve"> VANNES</w:t>
      </w:r>
      <w:r w:rsidRPr="007F418F">
        <w:rPr>
          <w:rFonts w:ascii="Barlow" w:hAnsi="Barlow"/>
          <w:b/>
          <w:bCs/>
        </w:rPr>
        <w:t xml:space="preserve">, le </w:t>
      </w:r>
      <w:r w:rsidRPr="007F418F">
        <w:rPr>
          <w:rFonts w:ascii="Barlow" w:hAnsi="Barlow"/>
          <w:b/>
          <w:bCs/>
        </w:rPr>
        <w:t>04 /06/2026</w:t>
      </w:r>
    </w:p>
    <w:p w14:paraId="5FB8616A" w14:textId="6069AF85" w:rsidR="007F418F" w:rsidRPr="007F418F" w:rsidRDefault="007F418F" w:rsidP="007F418F">
      <w:pPr>
        <w:rPr>
          <w:rFonts w:ascii="Barlow" w:hAnsi="Barlow"/>
        </w:rPr>
      </w:pPr>
    </w:p>
    <w:p w14:paraId="3F7E0B1B" w14:textId="77777777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  <w:b/>
          <w:bCs/>
        </w:rPr>
        <w:t>Objet : Candidature pour le marché public de travaux de couverture – Résidences Mareva</w:t>
      </w:r>
    </w:p>
    <w:p w14:paraId="617CDE5A" w14:textId="77777777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</w:rPr>
        <w:t>Madame, Monsieur,</w:t>
      </w:r>
    </w:p>
    <w:p w14:paraId="0E6B10D8" w14:textId="459E89DC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</w:rPr>
        <w:t xml:space="preserve">Par la présente, </w:t>
      </w:r>
      <w:r w:rsidRPr="007F418F">
        <w:rPr>
          <w:rFonts w:ascii="Barlow" w:hAnsi="Barlow"/>
          <w:b/>
          <w:bCs/>
        </w:rPr>
        <w:t>l’entreprise [Nom de l’Entreprise]</w:t>
      </w:r>
      <w:r w:rsidRPr="007F418F">
        <w:rPr>
          <w:rFonts w:ascii="Barlow" w:hAnsi="Barlow"/>
        </w:rPr>
        <w:t xml:space="preserve">, représentée par </w:t>
      </w:r>
      <w:r w:rsidRPr="007F418F">
        <w:rPr>
          <w:rFonts w:ascii="Barlow" w:hAnsi="Barlow"/>
          <w:b/>
          <w:bCs/>
        </w:rPr>
        <w:t>[Nom du Représentant Légal]</w:t>
      </w:r>
      <w:r w:rsidRPr="007F418F">
        <w:rPr>
          <w:rFonts w:ascii="Barlow" w:hAnsi="Barlow"/>
        </w:rPr>
        <w:t xml:space="preserve">, en sa qualité de </w:t>
      </w:r>
      <w:r w:rsidRPr="007F418F">
        <w:rPr>
          <w:rFonts w:ascii="Barlow" w:hAnsi="Barlow"/>
          <w:b/>
          <w:bCs/>
        </w:rPr>
        <w:t>[Fonction]</w:t>
      </w:r>
      <w:r w:rsidRPr="007F418F">
        <w:rPr>
          <w:rFonts w:ascii="Barlow" w:hAnsi="Barlow"/>
        </w:rPr>
        <w:t xml:space="preserve">, </w:t>
      </w:r>
      <w:r w:rsidRPr="007F418F">
        <w:rPr>
          <w:rFonts w:ascii="Barlow" w:hAnsi="Barlow"/>
          <w:b/>
          <w:bCs/>
        </w:rPr>
        <w:t>candidate</w:t>
      </w:r>
      <w:r w:rsidRPr="007F418F">
        <w:rPr>
          <w:rFonts w:ascii="Barlow" w:hAnsi="Barlow"/>
        </w:rPr>
        <w:t xml:space="preserve"> au marché public ayant pour objet la </w:t>
      </w:r>
      <w:r w:rsidRPr="007F418F">
        <w:rPr>
          <w:rFonts w:ascii="Barlow" w:hAnsi="Barlow"/>
          <w:b/>
          <w:bCs/>
        </w:rPr>
        <w:t xml:space="preserve">réalisation des travaux de réfection des terrasses </w:t>
      </w:r>
      <w:r w:rsidRPr="007F418F">
        <w:rPr>
          <w:rFonts w:ascii="Barlow" w:hAnsi="Barlow"/>
          <w:b/>
          <w:bCs/>
        </w:rPr>
        <w:t>2</w:t>
      </w:r>
      <w:r w:rsidRPr="007F418F">
        <w:rPr>
          <w:rFonts w:ascii="Barlow" w:hAnsi="Barlow"/>
          <w:b/>
          <w:bCs/>
        </w:rPr>
        <w:t xml:space="preserve"> et </w:t>
      </w:r>
      <w:r w:rsidRPr="007F418F">
        <w:rPr>
          <w:rFonts w:ascii="Barlow" w:hAnsi="Barlow"/>
          <w:b/>
          <w:bCs/>
        </w:rPr>
        <w:t>3</w:t>
      </w:r>
      <w:r w:rsidRPr="007F418F">
        <w:rPr>
          <w:rFonts w:ascii="Barlow" w:hAnsi="Barlow"/>
          <w:b/>
          <w:bCs/>
        </w:rPr>
        <w:t xml:space="preserve"> des Résidences Mareva</w:t>
      </w:r>
      <w:r w:rsidRPr="007F418F">
        <w:rPr>
          <w:rFonts w:ascii="Barlow" w:hAnsi="Barlow"/>
        </w:rPr>
        <w:t xml:space="preserve">, situé </w:t>
      </w:r>
      <w:r w:rsidRPr="007F418F">
        <w:rPr>
          <w:rFonts w:ascii="Barlow" w:hAnsi="Barlow"/>
          <w:b/>
          <w:bCs/>
        </w:rPr>
        <w:t>2 Rue des Chênes, 56890 MEUCON</w:t>
      </w:r>
      <w:r w:rsidRPr="007F418F">
        <w:rPr>
          <w:rFonts w:ascii="Barlow" w:hAnsi="Barlow"/>
        </w:rPr>
        <w:t xml:space="preserve">, tel que défini dans le </w:t>
      </w:r>
      <w:r w:rsidRPr="007F418F">
        <w:rPr>
          <w:rFonts w:ascii="Barlow" w:hAnsi="Barlow"/>
          <w:b/>
          <w:bCs/>
        </w:rPr>
        <w:t xml:space="preserve">Règlement de Consultation (RC) en date du </w:t>
      </w:r>
      <w:r w:rsidRPr="007F418F">
        <w:rPr>
          <w:rFonts w:ascii="Barlow" w:hAnsi="Barlow"/>
          <w:b/>
          <w:bCs/>
        </w:rPr>
        <w:t>04/06/2026</w:t>
      </w:r>
      <w:r w:rsidRPr="007F418F">
        <w:rPr>
          <w:rFonts w:ascii="Barlow" w:hAnsi="Barlow"/>
        </w:rPr>
        <w:t xml:space="preserve"> </w:t>
      </w:r>
    </w:p>
    <w:p w14:paraId="3C71E265" w14:textId="77777777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</w:rPr>
        <w:t>Nous avons pris connaissance de l’ensemble des documents de la consultation, notamment :</w:t>
      </w:r>
    </w:p>
    <w:p w14:paraId="780711CF" w14:textId="77777777" w:rsidR="007F418F" w:rsidRPr="007F418F" w:rsidRDefault="007F418F" w:rsidP="007F418F">
      <w:pPr>
        <w:numPr>
          <w:ilvl w:val="0"/>
          <w:numId w:val="1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Le </w:t>
      </w:r>
      <w:r w:rsidRPr="007F418F">
        <w:rPr>
          <w:rFonts w:ascii="Barlow" w:hAnsi="Barlow"/>
          <w:b/>
          <w:bCs/>
        </w:rPr>
        <w:t>Règlement de Consultation (RC)</w:t>
      </w:r>
      <w:r w:rsidRPr="007F418F">
        <w:rPr>
          <w:rFonts w:ascii="Barlow" w:hAnsi="Barlow"/>
        </w:rPr>
        <w:t>.</w:t>
      </w:r>
    </w:p>
    <w:p w14:paraId="4243193A" w14:textId="77777777" w:rsidR="007F418F" w:rsidRPr="007F418F" w:rsidRDefault="007F418F" w:rsidP="007F418F">
      <w:pPr>
        <w:numPr>
          <w:ilvl w:val="0"/>
          <w:numId w:val="1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Le </w:t>
      </w:r>
      <w:r w:rsidRPr="007F418F">
        <w:rPr>
          <w:rFonts w:ascii="Barlow" w:hAnsi="Barlow"/>
          <w:b/>
          <w:bCs/>
        </w:rPr>
        <w:t>Cahier des Clauses Administratives Particulières (CCAP)</w:t>
      </w:r>
      <w:r w:rsidRPr="007F418F">
        <w:rPr>
          <w:rFonts w:ascii="Barlow" w:hAnsi="Barlow"/>
        </w:rPr>
        <w:t>.</w:t>
      </w:r>
    </w:p>
    <w:p w14:paraId="232B969F" w14:textId="77777777" w:rsidR="007F418F" w:rsidRPr="007F418F" w:rsidRDefault="007F418F" w:rsidP="007F418F">
      <w:pPr>
        <w:numPr>
          <w:ilvl w:val="0"/>
          <w:numId w:val="1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Le </w:t>
      </w:r>
      <w:r w:rsidRPr="007F418F">
        <w:rPr>
          <w:rFonts w:ascii="Barlow" w:hAnsi="Barlow"/>
          <w:b/>
          <w:bCs/>
        </w:rPr>
        <w:t>Cahier des Clauses Techniques Particulières (CCTP)</w:t>
      </w:r>
      <w:r w:rsidRPr="007F418F">
        <w:rPr>
          <w:rFonts w:ascii="Barlow" w:hAnsi="Barlow"/>
        </w:rPr>
        <w:t>.</w:t>
      </w:r>
    </w:p>
    <w:p w14:paraId="34707D22" w14:textId="77777777" w:rsidR="007F418F" w:rsidRPr="007F418F" w:rsidRDefault="007F418F" w:rsidP="007F418F">
      <w:pPr>
        <w:ind w:firstLine="360"/>
        <w:rPr>
          <w:rFonts w:ascii="Barlow" w:hAnsi="Barlow"/>
        </w:rPr>
      </w:pPr>
    </w:p>
    <w:p w14:paraId="1379D6FF" w14:textId="77777777" w:rsidR="007F418F" w:rsidRPr="007F418F" w:rsidRDefault="007F418F" w:rsidP="007F418F">
      <w:pPr>
        <w:ind w:firstLine="360"/>
        <w:rPr>
          <w:rFonts w:ascii="Barlow" w:hAnsi="Barlow"/>
        </w:rPr>
      </w:pPr>
    </w:p>
    <w:p w14:paraId="74E75BB4" w14:textId="77777777" w:rsidR="007F418F" w:rsidRPr="007F418F" w:rsidRDefault="007F418F" w:rsidP="007F418F">
      <w:pPr>
        <w:ind w:firstLine="360"/>
        <w:rPr>
          <w:rFonts w:ascii="Barlow" w:hAnsi="Barlow"/>
        </w:rPr>
      </w:pPr>
    </w:p>
    <w:p w14:paraId="19DFD560" w14:textId="4439B526" w:rsidR="007F418F" w:rsidRPr="007F418F" w:rsidRDefault="007F418F" w:rsidP="007F418F">
      <w:pPr>
        <w:ind w:firstLine="360"/>
        <w:rPr>
          <w:rFonts w:ascii="Barlow" w:hAnsi="Barlow"/>
        </w:rPr>
      </w:pPr>
      <w:r w:rsidRPr="007F418F">
        <w:rPr>
          <w:rFonts w:ascii="Barlow" w:hAnsi="Barlow"/>
        </w:rPr>
        <w:lastRenderedPageBreak/>
        <w:t xml:space="preserve">Nous confirmons notre </w:t>
      </w:r>
      <w:r w:rsidRPr="007F418F">
        <w:rPr>
          <w:rFonts w:ascii="Barlow" w:hAnsi="Barlow"/>
          <w:b/>
          <w:bCs/>
        </w:rPr>
        <w:t>engagement à respecter</w:t>
      </w:r>
      <w:r w:rsidRPr="007F418F">
        <w:rPr>
          <w:rFonts w:ascii="Barlow" w:hAnsi="Barlow"/>
        </w:rPr>
        <w:t xml:space="preserve"> :</w:t>
      </w:r>
    </w:p>
    <w:p w14:paraId="3B098A02" w14:textId="77777777" w:rsidR="007F418F" w:rsidRPr="007F418F" w:rsidRDefault="007F418F" w:rsidP="007F418F">
      <w:pPr>
        <w:numPr>
          <w:ilvl w:val="0"/>
          <w:numId w:val="2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Les </w:t>
      </w:r>
      <w:r w:rsidRPr="007F418F">
        <w:rPr>
          <w:rFonts w:ascii="Barlow" w:hAnsi="Barlow"/>
          <w:b/>
          <w:bCs/>
        </w:rPr>
        <w:t>exigences techniques</w:t>
      </w:r>
      <w:r w:rsidRPr="007F418F">
        <w:rPr>
          <w:rFonts w:ascii="Barlow" w:hAnsi="Barlow"/>
        </w:rPr>
        <w:t xml:space="preserve"> décrites dans le CCTP.</w:t>
      </w:r>
    </w:p>
    <w:p w14:paraId="78004929" w14:textId="77777777" w:rsidR="007F418F" w:rsidRPr="007F418F" w:rsidRDefault="007F418F" w:rsidP="007F418F">
      <w:pPr>
        <w:numPr>
          <w:ilvl w:val="0"/>
          <w:numId w:val="2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Les </w:t>
      </w:r>
      <w:r w:rsidRPr="007F418F">
        <w:rPr>
          <w:rFonts w:ascii="Barlow" w:hAnsi="Barlow"/>
          <w:b/>
          <w:bCs/>
        </w:rPr>
        <w:t>modalités administratives</w:t>
      </w:r>
      <w:r w:rsidRPr="007F418F">
        <w:rPr>
          <w:rFonts w:ascii="Barlow" w:hAnsi="Barlow"/>
        </w:rPr>
        <w:t xml:space="preserve"> précisées dans le CCAP.</w:t>
      </w:r>
    </w:p>
    <w:p w14:paraId="3E03B350" w14:textId="77777777" w:rsidR="007F418F" w:rsidRPr="007F418F" w:rsidRDefault="007F418F" w:rsidP="007F418F">
      <w:pPr>
        <w:numPr>
          <w:ilvl w:val="0"/>
          <w:numId w:val="2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Les </w:t>
      </w:r>
      <w:r w:rsidRPr="007F418F">
        <w:rPr>
          <w:rFonts w:ascii="Barlow" w:hAnsi="Barlow"/>
          <w:b/>
          <w:bCs/>
        </w:rPr>
        <w:t>délais d’exécution</w:t>
      </w:r>
      <w:r w:rsidRPr="007F418F">
        <w:rPr>
          <w:rFonts w:ascii="Barlow" w:hAnsi="Barlow"/>
        </w:rPr>
        <w:t xml:space="preserve"> (début des travaux prévu en </w:t>
      </w:r>
      <w:r w:rsidRPr="007F418F">
        <w:rPr>
          <w:rFonts w:ascii="Barlow" w:hAnsi="Barlow"/>
          <w:b/>
          <w:bCs/>
        </w:rPr>
        <w:t>septembre 2026</w:t>
      </w:r>
      <w:r w:rsidRPr="007F418F">
        <w:rPr>
          <w:rFonts w:ascii="Barlow" w:hAnsi="Barlow"/>
        </w:rPr>
        <w:t>).</w:t>
      </w:r>
    </w:p>
    <w:p w14:paraId="2F02E2FF" w14:textId="77777777" w:rsidR="007F418F" w:rsidRPr="007F418F" w:rsidRDefault="007F418F" w:rsidP="007F418F">
      <w:pPr>
        <w:numPr>
          <w:ilvl w:val="0"/>
          <w:numId w:val="2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Les </w:t>
      </w:r>
      <w:r w:rsidRPr="007F418F">
        <w:rPr>
          <w:rFonts w:ascii="Barlow" w:hAnsi="Barlow"/>
          <w:b/>
          <w:bCs/>
        </w:rPr>
        <w:t>critères de notation</w:t>
      </w:r>
      <w:r w:rsidRPr="007F418F">
        <w:rPr>
          <w:rFonts w:ascii="Barlow" w:hAnsi="Barlow"/>
        </w:rPr>
        <w:t xml:space="preserve"> (60% prix, 30% mémoire technique, 10% prise en compte de la population en site occupé).</w:t>
      </w:r>
    </w:p>
    <w:p w14:paraId="1CCB2FCC" w14:textId="517F7B73" w:rsidR="007F418F" w:rsidRPr="007F418F" w:rsidRDefault="007F418F" w:rsidP="007F418F">
      <w:pPr>
        <w:rPr>
          <w:rFonts w:ascii="Barlow" w:hAnsi="Barlow"/>
        </w:rPr>
      </w:pPr>
    </w:p>
    <w:p w14:paraId="39F572D0" w14:textId="77777777" w:rsidR="007F418F" w:rsidRPr="007F418F" w:rsidRDefault="007F418F" w:rsidP="007F418F">
      <w:pPr>
        <w:numPr>
          <w:ilvl w:val="0"/>
          <w:numId w:val="3"/>
        </w:numPr>
        <w:rPr>
          <w:rFonts w:ascii="Barlow" w:hAnsi="Barlow"/>
        </w:rPr>
      </w:pPr>
      <w:r w:rsidRPr="007F418F">
        <w:rPr>
          <w:rFonts w:ascii="Barlow" w:hAnsi="Barlow"/>
        </w:rPr>
        <w:t>**[Exemple 1 : Réfection de toitures-terrasses pour [Nom du Client], [Année</w:t>
      </w:r>
      <w:proofErr w:type="gramStart"/>
      <w:r w:rsidRPr="007F418F">
        <w:rPr>
          <w:rFonts w:ascii="Barlow" w:hAnsi="Barlow"/>
        </w:rPr>
        <w:t>]]*</w:t>
      </w:r>
      <w:proofErr w:type="gramEnd"/>
      <w:r w:rsidRPr="007F418F">
        <w:rPr>
          <w:rFonts w:ascii="Barlow" w:hAnsi="Barlow"/>
        </w:rPr>
        <w:t>*.</w:t>
      </w:r>
    </w:p>
    <w:p w14:paraId="184256E7" w14:textId="77777777" w:rsidR="007F418F" w:rsidRPr="007F418F" w:rsidRDefault="007F418F" w:rsidP="007F418F">
      <w:pPr>
        <w:numPr>
          <w:ilvl w:val="0"/>
          <w:numId w:val="3"/>
        </w:numPr>
        <w:rPr>
          <w:rFonts w:ascii="Barlow" w:hAnsi="Barlow"/>
        </w:rPr>
      </w:pPr>
      <w:r w:rsidRPr="007F418F">
        <w:rPr>
          <w:rFonts w:ascii="Barlow" w:hAnsi="Barlow"/>
        </w:rPr>
        <w:t>**[Exemple 2 : Travaux d’étanchéité bicouche pour [Nom du Client], [Année</w:t>
      </w:r>
      <w:proofErr w:type="gramStart"/>
      <w:r w:rsidRPr="007F418F">
        <w:rPr>
          <w:rFonts w:ascii="Barlow" w:hAnsi="Barlow"/>
        </w:rPr>
        <w:t>]]*</w:t>
      </w:r>
      <w:proofErr w:type="gramEnd"/>
      <w:r w:rsidRPr="007F418F">
        <w:rPr>
          <w:rFonts w:ascii="Barlow" w:hAnsi="Barlow"/>
        </w:rPr>
        <w:t>*.</w:t>
      </w:r>
    </w:p>
    <w:p w14:paraId="440C9E61" w14:textId="77777777" w:rsidR="007F418F" w:rsidRPr="007F418F" w:rsidRDefault="007F418F" w:rsidP="007F418F">
      <w:pPr>
        <w:numPr>
          <w:ilvl w:val="0"/>
          <w:numId w:val="3"/>
        </w:numPr>
        <w:rPr>
          <w:rFonts w:ascii="Barlow" w:hAnsi="Barlow"/>
        </w:rPr>
      </w:pPr>
      <w:r w:rsidRPr="007F418F">
        <w:rPr>
          <w:rFonts w:ascii="Barlow" w:hAnsi="Barlow"/>
        </w:rPr>
        <w:t>**[Exemple 3 : Isolation et couverture en site occupé pour [Nom du Client], [Année</w:t>
      </w:r>
      <w:proofErr w:type="gramStart"/>
      <w:r w:rsidRPr="007F418F">
        <w:rPr>
          <w:rFonts w:ascii="Barlow" w:hAnsi="Barlow"/>
        </w:rPr>
        <w:t>]]*</w:t>
      </w:r>
      <w:proofErr w:type="gramEnd"/>
      <w:r w:rsidRPr="007F418F">
        <w:rPr>
          <w:rFonts w:ascii="Barlow" w:hAnsi="Barlow"/>
        </w:rPr>
        <w:t>*.</w:t>
      </w:r>
    </w:p>
    <w:p w14:paraId="3324CD80" w14:textId="22AFC777" w:rsidR="007F418F" w:rsidRPr="007F418F" w:rsidRDefault="007F418F" w:rsidP="007F418F">
      <w:pPr>
        <w:rPr>
          <w:rFonts w:ascii="Barlow" w:hAnsi="Barlow"/>
        </w:rPr>
      </w:pPr>
    </w:p>
    <w:p w14:paraId="25EC6E4F" w14:textId="0E74F554" w:rsidR="007F418F" w:rsidRPr="007F418F" w:rsidRDefault="007F418F" w:rsidP="007F418F">
      <w:pPr>
        <w:numPr>
          <w:ilvl w:val="0"/>
          <w:numId w:val="4"/>
        </w:numPr>
        <w:rPr>
          <w:rFonts w:ascii="Barlow" w:hAnsi="Barlow"/>
        </w:rPr>
      </w:pPr>
      <w:r w:rsidRPr="007F418F">
        <w:rPr>
          <w:rFonts w:ascii="Barlow" w:hAnsi="Barlow"/>
        </w:rPr>
        <w:t>Respecter les normes</w:t>
      </w:r>
      <w:r w:rsidRPr="007F418F">
        <w:rPr>
          <w:rFonts w:ascii="Barlow" w:hAnsi="Barlow"/>
        </w:rPr>
        <w:t xml:space="preserve"> </w:t>
      </w:r>
      <w:r w:rsidRPr="007F418F">
        <w:rPr>
          <w:rFonts w:ascii="Barlow" w:hAnsi="Barlow"/>
        </w:rPr>
        <w:t>en vigueur (DTU 40.5, DTU 43.1, classification FIT F5I3T3).</w:t>
      </w:r>
    </w:p>
    <w:p w14:paraId="7A50991F" w14:textId="65F5A02E" w:rsidR="007F418F" w:rsidRPr="007F418F" w:rsidRDefault="007F418F" w:rsidP="007F418F">
      <w:pPr>
        <w:numPr>
          <w:ilvl w:val="0"/>
          <w:numId w:val="4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Fournir des matériaux conformes aux exigences du CCTP (ex. : étanchéité bicouche </w:t>
      </w:r>
      <w:proofErr w:type="spellStart"/>
      <w:r w:rsidRPr="007F418F">
        <w:rPr>
          <w:rFonts w:ascii="Barlow" w:hAnsi="Barlow"/>
        </w:rPr>
        <w:t>Elastophène</w:t>
      </w:r>
      <w:proofErr w:type="spellEnd"/>
      <w:r w:rsidRPr="007F418F">
        <w:rPr>
          <w:rFonts w:ascii="Barlow" w:hAnsi="Barlow"/>
        </w:rPr>
        <w:t xml:space="preserve"> </w:t>
      </w:r>
      <w:proofErr w:type="spellStart"/>
      <w:r w:rsidRPr="007F418F">
        <w:rPr>
          <w:rFonts w:ascii="Barlow" w:hAnsi="Barlow"/>
        </w:rPr>
        <w:t>Flam</w:t>
      </w:r>
      <w:proofErr w:type="spellEnd"/>
      <w:r w:rsidRPr="007F418F">
        <w:rPr>
          <w:rFonts w:ascii="Barlow" w:hAnsi="Barlow"/>
        </w:rPr>
        <w:t xml:space="preserve"> 25, isolant </w:t>
      </w:r>
      <w:proofErr w:type="spellStart"/>
      <w:r w:rsidRPr="007F418F">
        <w:rPr>
          <w:rFonts w:ascii="Barlow" w:hAnsi="Barlow"/>
        </w:rPr>
        <w:t>polyisocyanurate</w:t>
      </w:r>
      <w:proofErr w:type="spellEnd"/>
      <w:r w:rsidRPr="007F418F">
        <w:rPr>
          <w:rFonts w:ascii="Barlow" w:hAnsi="Barlow"/>
        </w:rPr>
        <w:t xml:space="preserve"> R = 4,55 m².K/W).</w:t>
      </w:r>
    </w:p>
    <w:p w14:paraId="010F44F5" w14:textId="7D320224" w:rsidR="007F418F" w:rsidRPr="007F418F" w:rsidRDefault="007F418F" w:rsidP="007F418F">
      <w:pPr>
        <w:numPr>
          <w:ilvl w:val="0"/>
          <w:numId w:val="4"/>
        </w:numPr>
        <w:rPr>
          <w:rFonts w:ascii="Barlow" w:hAnsi="Barlow"/>
        </w:rPr>
      </w:pPr>
      <w:r w:rsidRPr="007F418F">
        <w:rPr>
          <w:rFonts w:ascii="Barlow" w:hAnsi="Barlow"/>
        </w:rPr>
        <w:t>Limiter les nuisances pour les résidents (horaires de chantier adaptés, gestion des déchets, sécurité renforcée).</w:t>
      </w:r>
    </w:p>
    <w:p w14:paraId="41D526DF" w14:textId="2D6881FC" w:rsidR="007F418F" w:rsidRPr="007F418F" w:rsidRDefault="007F418F" w:rsidP="007F418F">
      <w:pPr>
        <w:numPr>
          <w:ilvl w:val="0"/>
          <w:numId w:val="4"/>
        </w:numPr>
        <w:rPr>
          <w:rFonts w:ascii="Barlow" w:hAnsi="Barlow"/>
        </w:rPr>
      </w:pPr>
      <w:r w:rsidRPr="007F418F">
        <w:rPr>
          <w:rFonts w:ascii="Barlow" w:hAnsi="Barlow"/>
        </w:rPr>
        <w:t>Garantir la qualité des travaux</w:t>
      </w:r>
      <w:r w:rsidRPr="007F418F">
        <w:rPr>
          <w:rFonts w:ascii="Barlow" w:hAnsi="Barlow"/>
        </w:rPr>
        <w:t xml:space="preserve"> </w:t>
      </w:r>
      <w:r w:rsidRPr="007F418F">
        <w:rPr>
          <w:rFonts w:ascii="Barlow" w:hAnsi="Barlow"/>
        </w:rPr>
        <w:t>avec un suivi rigoureux et des contrôles intermédiaires.</w:t>
      </w:r>
    </w:p>
    <w:p w14:paraId="294117E0" w14:textId="2682FAB5" w:rsidR="007F418F" w:rsidRPr="007F418F" w:rsidRDefault="007F418F" w:rsidP="007F418F">
      <w:pPr>
        <w:numPr>
          <w:ilvl w:val="0"/>
          <w:numId w:val="4"/>
        </w:numPr>
        <w:rPr>
          <w:rFonts w:ascii="Barlow" w:hAnsi="Barlow"/>
        </w:rPr>
      </w:pPr>
      <w:r w:rsidRPr="007F418F">
        <w:rPr>
          <w:rFonts w:ascii="Barlow" w:hAnsi="Barlow"/>
        </w:rPr>
        <w:t>Souscrire aux assurances requises (décennale, responsabilité civile).</w:t>
      </w:r>
    </w:p>
    <w:p w14:paraId="413DA9AB" w14:textId="58448EB9" w:rsidR="007F418F" w:rsidRPr="007F418F" w:rsidRDefault="007F418F" w:rsidP="007F418F">
      <w:pPr>
        <w:rPr>
          <w:rFonts w:ascii="Barlow" w:hAnsi="Barlow"/>
        </w:rPr>
      </w:pPr>
    </w:p>
    <w:p w14:paraId="75A2CEEC" w14:textId="77777777" w:rsidR="007F418F" w:rsidRPr="007F418F" w:rsidRDefault="007F418F" w:rsidP="007F418F">
      <w:pPr>
        <w:numPr>
          <w:ilvl w:val="0"/>
          <w:numId w:val="5"/>
        </w:numPr>
        <w:rPr>
          <w:rFonts w:ascii="Barlow" w:hAnsi="Barlow"/>
        </w:rPr>
      </w:pPr>
      <w:r w:rsidRPr="007F418F">
        <w:rPr>
          <w:rFonts w:ascii="Barlow" w:hAnsi="Barlow"/>
          <w:b/>
          <w:bCs/>
        </w:rPr>
        <w:t>Un mémoire technique</w:t>
      </w:r>
      <w:r w:rsidRPr="007F418F">
        <w:rPr>
          <w:rFonts w:ascii="Barlow" w:hAnsi="Barlow"/>
        </w:rPr>
        <w:t xml:space="preserve"> détaillant notre méthodologie, nos moyens humains et matériels, ainsi que nos mesures pour limiter les nuisances en site occupé.</w:t>
      </w:r>
    </w:p>
    <w:p w14:paraId="01E930B8" w14:textId="09D8ABD4" w:rsidR="007F418F" w:rsidRPr="007F418F" w:rsidRDefault="007F418F" w:rsidP="007F418F">
      <w:pPr>
        <w:numPr>
          <w:ilvl w:val="0"/>
          <w:numId w:val="5"/>
        </w:numPr>
        <w:rPr>
          <w:rFonts w:ascii="Barlow" w:hAnsi="Barlow"/>
        </w:rPr>
      </w:pPr>
      <w:r w:rsidRPr="007F418F">
        <w:rPr>
          <w:rFonts w:ascii="Barlow" w:hAnsi="Barlow"/>
          <w:b/>
          <w:bCs/>
        </w:rPr>
        <w:t>Un devis détaillé</w:t>
      </w:r>
      <w:r w:rsidRPr="007F418F">
        <w:rPr>
          <w:rFonts w:ascii="Barlow" w:hAnsi="Barlow"/>
        </w:rPr>
        <w:t xml:space="preserve"> </w:t>
      </w:r>
    </w:p>
    <w:p w14:paraId="69FEB56B" w14:textId="77777777" w:rsidR="007F418F" w:rsidRPr="007F418F" w:rsidRDefault="007F418F" w:rsidP="007F418F">
      <w:pPr>
        <w:numPr>
          <w:ilvl w:val="0"/>
          <w:numId w:val="5"/>
        </w:numPr>
        <w:rPr>
          <w:rFonts w:ascii="Barlow" w:hAnsi="Barlow"/>
        </w:rPr>
      </w:pPr>
      <w:r w:rsidRPr="007F418F">
        <w:rPr>
          <w:rFonts w:ascii="Barlow" w:hAnsi="Barlow"/>
          <w:b/>
          <w:bCs/>
        </w:rPr>
        <w:t>Les attestations</w:t>
      </w:r>
      <w:r w:rsidRPr="007F418F">
        <w:rPr>
          <w:rFonts w:ascii="Barlow" w:hAnsi="Barlow"/>
        </w:rPr>
        <w:t xml:space="preserve"> :</w:t>
      </w:r>
    </w:p>
    <w:p w14:paraId="6B82BB03" w14:textId="77777777" w:rsidR="007F418F" w:rsidRPr="007F418F" w:rsidRDefault="007F418F" w:rsidP="007F418F">
      <w:pPr>
        <w:numPr>
          <w:ilvl w:val="1"/>
          <w:numId w:val="5"/>
        </w:numPr>
        <w:rPr>
          <w:rFonts w:ascii="Barlow" w:hAnsi="Barlow"/>
        </w:rPr>
      </w:pPr>
      <w:r w:rsidRPr="007F418F">
        <w:rPr>
          <w:rFonts w:ascii="Barlow" w:hAnsi="Barlow"/>
        </w:rPr>
        <w:t>Attestation de vigilance (URSSAF).</w:t>
      </w:r>
    </w:p>
    <w:p w14:paraId="114D5D93" w14:textId="77777777" w:rsidR="007F418F" w:rsidRPr="007F418F" w:rsidRDefault="007F418F" w:rsidP="007F418F">
      <w:pPr>
        <w:numPr>
          <w:ilvl w:val="1"/>
          <w:numId w:val="5"/>
        </w:numPr>
        <w:rPr>
          <w:rFonts w:ascii="Barlow" w:hAnsi="Barlow"/>
        </w:rPr>
      </w:pPr>
      <w:r w:rsidRPr="007F418F">
        <w:rPr>
          <w:rFonts w:ascii="Barlow" w:hAnsi="Barlow"/>
        </w:rPr>
        <w:t>Certificat de régularité fiscale.</w:t>
      </w:r>
    </w:p>
    <w:p w14:paraId="600B9110" w14:textId="77777777" w:rsidR="007F418F" w:rsidRPr="007F418F" w:rsidRDefault="007F418F" w:rsidP="007F418F">
      <w:pPr>
        <w:numPr>
          <w:ilvl w:val="1"/>
          <w:numId w:val="5"/>
        </w:numPr>
        <w:rPr>
          <w:rFonts w:ascii="Barlow" w:hAnsi="Barlow"/>
        </w:rPr>
      </w:pPr>
      <w:r w:rsidRPr="007F418F">
        <w:rPr>
          <w:rFonts w:ascii="Barlow" w:hAnsi="Barlow"/>
        </w:rPr>
        <w:t>Attestations d’assurance (décennale et responsabilité civile).</w:t>
      </w:r>
    </w:p>
    <w:p w14:paraId="36C909A6" w14:textId="77777777" w:rsidR="007F418F" w:rsidRPr="007F418F" w:rsidRDefault="007F418F" w:rsidP="007F418F">
      <w:pPr>
        <w:numPr>
          <w:ilvl w:val="0"/>
          <w:numId w:val="5"/>
        </w:numPr>
        <w:rPr>
          <w:rFonts w:ascii="Barlow" w:hAnsi="Barlow"/>
        </w:rPr>
      </w:pPr>
      <w:r w:rsidRPr="007F418F">
        <w:rPr>
          <w:rFonts w:ascii="Barlow" w:hAnsi="Barlow"/>
          <w:b/>
          <w:bCs/>
        </w:rPr>
        <w:t>Les références</w:t>
      </w:r>
      <w:r w:rsidRPr="007F418F">
        <w:rPr>
          <w:rFonts w:ascii="Barlow" w:hAnsi="Barlow"/>
        </w:rPr>
        <w:t xml:space="preserve"> (3 réalisations similaires des 5 dernières années).</w:t>
      </w:r>
    </w:p>
    <w:p w14:paraId="5984024A" w14:textId="77777777" w:rsidR="007F418F" w:rsidRPr="007F418F" w:rsidRDefault="007F418F" w:rsidP="007F418F">
      <w:pPr>
        <w:numPr>
          <w:ilvl w:val="0"/>
          <w:numId w:val="5"/>
        </w:numPr>
        <w:rPr>
          <w:rFonts w:ascii="Barlow" w:hAnsi="Barlow"/>
        </w:rPr>
      </w:pPr>
      <w:r w:rsidRPr="007F418F">
        <w:rPr>
          <w:rFonts w:ascii="Barlow" w:hAnsi="Barlow"/>
          <w:b/>
          <w:bCs/>
        </w:rPr>
        <w:t>Les fiches techniques</w:t>
      </w:r>
      <w:r w:rsidRPr="007F418F">
        <w:rPr>
          <w:rFonts w:ascii="Barlow" w:hAnsi="Barlow"/>
        </w:rPr>
        <w:t xml:space="preserve"> des matériaux proposés.</w:t>
      </w:r>
    </w:p>
    <w:p w14:paraId="3858BAAF" w14:textId="59243D93" w:rsidR="007F418F" w:rsidRPr="007F418F" w:rsidRDefault="007F418F" w:rsidP="007F418F">
      <w:pPr>
        <w:rPr>
          <w:rFonts w:ascii="Barlow" w:hAnsi="Barlow"/>
        </w:rPr>
      </w:pPr>
    </w:p>
    <w:p w14:paraId="3EFE9155" w14:textId="7878E907" w:rsidR="007F418F" w:rsidRPr="007F418F" w:rsidRDefault="007F418F" w:rsidP="007F418F">
      <w:pPr>
        <w:numPr>
          <w:ilvl w:val="0"/>
          <w:numId w:val="6"/>
        </w:numPr>
        <w:rPr>
          <w:rFonts w:ascii="Barlow" w:hAnsi="Barlow"/>
        </w:rPr>
      </w:pPr>
      <w:r w:rsidRPr="007F418F">
        <w:rPr>
          <w:rFonts w:ascii="Barlow" w:hAnsi="Barlow"/>
        </w:rPr>
        <w:t>Que l’entreprise</w:t>
      </w:r>
      <w:r w:rsidRPr="007F418F">
        <w:rPr>
          <w:rFonts w:ascii="Barlow" w:hAnsi="Barlow"/>
        </w:rPr>
        <w:t xml:space="preserve"> </w:t>
      </w:r>
      <w:r w:rsidRPr="007F418F">
        <w:rPr>
          <w:rFonts w:ascii="Barlow" w:hAnsi="Barlow"/>
        </w:rPr>
        <w:t>Nom de l’Entreprise n’est pas en état de</w:t>
      </w:r>
      <w:r w:rsidRPr="007F418F">
        <w:rPr>
          <w:rFonts w:ascii="Barlow" w:hAnsi="Barlow"/>
        </w:rPr>
        <w:t xml:space="preserve"> </w:t>
      </w:r>
      <w:r w:rsidRPr="007F418F">
        <w:rPr>
          <w:rFonts w:ascii="Barlow" w:hAnsi="Barlow"/>
        </w:rPr>
        <w:t>liquidation judiciaire ou de redressement judiciaire.</w:t>
      </w:r>
    </w:p>
    <w:p w14:paraId="471A47D7" w14:textId="5BB30AD0" w:rsidR="007F418F" w:rsidRPr="007F418F" w:rsidRDefault="007F418F" w:rsidP="007F418F">
      <w:pPr>
        <w:numPr>
          <w:ilvl w:val="0"/>
          <w:numId w:val="6"/>
        </w:numPr>
        <w:rPr>
          <w:rFonts w:ascii="Barlow" w:hAnsi="Barlow"/>
        </w:rPr>
      </w:pPr>
      <w:r w:rsidRPr="007F418F">
        <w:rPr>
          <w:rFonts w:ascii="Barlow" w:hAnsi="Barlow"/>
        </w:rPr>
        <w:t>Que l’entreprise respecte les obligations sociales et fiscale en vigueur.</w:t>
      </w:r>
    </w:p>
    <w:p w14:paraId="5642D467" w14:textId="13EC767A" w:rsidR="007F418F" w:rsidRPr="007F418F" w:rsidRDefault="007F418F" w:rsidP="007F418F">
      <w:pPr>
        <w:numPr>
          <w:ilvl w:val="0"/>
          <w:numId w:val="6"/>
        </w:numPr>
        <w:rPr>
          <w:rFonts w:ascii="Barlow" w:hAnsi="Barlow"/>
        </w:rPr>
      </w:pPr>
      <w:r w:rsidRPr="007F418F">
        <w:rPr>
          <w:rFonts w:ascii="Barlow" w:hAnsi="Barlow"/>
        </w:rPr>
        <w:t>Que les informations fournies sont exactes et complètes.</w:t>
      </w:r>
    </w:p>
    <w:p w14:paraId="5CDB5054" w14:textId="60C36C83" w:rsidR="007F418F" w:rsidRPr="007F418F" w:rsidRDefault="007F418F" w:rsidP="007F418F">
      <w:pPr>
        <w:numPr>
          <w:ilvl w:val="0"/>
          <w:numId w:val="6"/>
        </w:numPr>
        <w:rPr>
          <w:rFonts w:ascii="Barlow" w:hAnsi="Barlow"/>
        </w:rPr>
      </w:pPr>
      <w:r w:rsidRPr="007F418F">
        <w:rPr>
          <w:rFonts w:ascii="Barlow" w:hAnsi="Barlow"/>
        </w:rPr>
        <w:t xml:space="preserve">Que l’entreprise </w:t>
      </w:r>
      <w:r w:rsidRPr="007F418F">
        <w:rPr>
          <w:rFonts w:ascii="Barlow" w:hAnsi="Barlow"/>
        </w:rPr>
        <w:t>n’ait</w:t>
      </w:r>
      <w:r w:rsidRPr="007F418F">
        <w:rPr>
          <w:rFonts w:ascii="Barlow" w:hAnsi="Barlow"/>
        </w:rPr>
        <w:t xml:space="preserve"> fait l’objet d’aucune exclusion</w:t>
      </w:r>
      <w:r w:rsidRPr="007F418F">
        <w:rPr>
          <w:rFonts w:ascii="Barlow" w:hAnsi="Barlow"/>
        </w:rPr>
        <w:t xml:space="preserve"> </w:t>
      </w:r>
      <w:r w:rsidRPr="007F418F">
        <w:rPr>
          <w:rFonts w:ascii="Barlow" w:hAnsi="Barlow"/>
        </w:rPr>
        <w:t>de marchés publics.</w:t>
      </w:r>
    </w:p>
    <w:p w14:paraId="64A58958" w14:textId="090DD203" w:rsidR="007F418F" w:rsidRPr="007F418F" w:rsidRDefault="007F418F" w:rsidP="007F418F">
      <w:pPr>
        <w:rPr>
          <w:rFonts w:ascii="Barlow" w:hAnsi="Barlow"/>
        </w:rPr>
      </w:pPr>
      <w:r w:rsidRPr="007F418F">
        <w:rPr>
          <w:rFonts w:ascii="Barlow" w:hAnsi="Barlow"/>
        </w:rPr>
        <w:t xml:space="preserve"> </w:t>
      </w:r>
    </w:p>
    <w:p w14:paraId="3E5BAA45" w14:textId="723E84A5" w:rsidR="007F418F" w:rsidRPr="007F418F" w:rsidRDefault="007F418F" w:rsidP="007F418F">
      <w:pPr>
        <w:rPr>
          <w:rFonts w:ascii="Barlow" w:hAnsi="Barlow"/>
        </w:rPr>
      </w:pPr>
    </w:p>
    <w:p w14:paraId="58B280FF" w14:textId="77777777" w:rsidR="00E32AD0" w:rsidRPr="007F418F" w:rsidRDefault="00E32AD0">
      <w:pPr>
        <w:rPr>
          <w:rFonts w:ascii="Barlow" w:hAnsi="Barlow"/>
        </w:rPr>
      </w:pPr>
    </w:p>
    <w:sectPr w:rsidR="00E32AD0" w:rsidRPr="007F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45D"/>
    <w:multiLevelType w:val="multilevel"/>
    <w:tmpl w:val="7AF6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965A2"/>
    <w:multiLevelType w:val="multilevel"/>
    <w:tmpl w:val="8868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935B4"/>
    <w:multiLevelType w:val="multilevel"/>
    <w:tmpl w:val="E5AC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204F1"/>
    <w:multiLevelType w:val="multilevel"/>
    <w:tmpl w:val="98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E4045"/>
    <w:multiLevelType w:val="multilevel"/>
    <w:tmpl w:val="916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B2B47"/>
    <w:multiLevelType w:val="multilevel"/>
    <w:tmpl w:val="089E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05E62"/>
    <w:multiLevelType w:val="multilevel"/>
    <w:tmpl w:val="5772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260890">
    <w:abstractNumId w:val="2"/>
  </w:num>
  <w:num w:numId="2" w16cid:durableId="1447575221">
    <w:abstractNumId w:val="6"/>
  </w:num>
  <w:num w:numId="3" w16cid:durableId="1636134641">
    <w:abstractNumId w:val="5"/>
  </w:num>
  <w:num w:numId="4" w16cid:durableId="776170704">
    <w:abstractNumId w:val="4"/>
  </w:num>
  <w:num w:numId="5" w16cid:durableId="583613776">
    <w:abstractNumId w:val="1"/>
  </w:num>
  <w:num w:numId="6" w16cid:durableId="2041740793">
    <w:abstractNumId w:val="3"/>
  </w:num>
  <w:num w:numId="7" w16cid:durableId="194132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18"/>
    <w:rsid w:val="000A7E18"/>
    <w:rsid w:val="007F418F"/>
    <w:rsid w:val="00BD69C5"/>
    <w:rsid w:val="00E32AD0"/>
    <w:rsid w:val="00F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E902"/>
  <w15:chartTrackingRefBased/>
  <w15:docId w15:val="{96C3D545-171D-4955-A766-1F55ED74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7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7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7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7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7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7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7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7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7E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7E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7E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7E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7E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7E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7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7E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7E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7E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7E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7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Guillo</dc:creator>
  <cp:keywords/>
  <dc:description/>
  <cp:lastModifiedBy>Yoann Guillo</cp:lastModifiedBy>
  <cp:revision>2</cp:revision>
  <dcterms:created xsi:type="dcterms:W3CDTF">2026-06-04T07:48:00Z</dcterms:created>
  <dcterms:modified xsi:type="dcterms:W3CDTF">2026-06-04T07:56:00Z</dcterms:modified>
</cp:coreProperties>
</file>