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52763744"/>
        <w:docPartObj>
          <w:docPartGallery w:val="Cover Pages"/>
          <w:docPartUnique/>
        </w:docPartObj>
      </w:sdtPr>
      <w:sdtEndPr>
        <w:rPr>
          <w:i/>
          <w:sz w:val="52"/>
          <w:szCs w:val="52"/>
        </w:rPr>
      </w:sdtEndPr>
      <w:sdtContent>
        <w:p w:rsidR="00E34667" w:rsidRDefault="00E34667">
          <w:r>
            <w:rPr>
              <w:noProof/>
              <w:lang w:eastAsia="fr-FR"/>
            </w:rPr>
            <mc:AlternateContent>
              <mc:Choice Requires="wps">
                <w:drawing>
                  <wp:anchor distT="0" distB="0" distL="114300" distR="114300" simplePos="0" relativeHeight="251664384" behindDoc="0" locked="0" layoutInCell="1" allowOverlap="1" wp14:anchorId="4FD8D5C2" wp14:editId="4C8D52F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34667" w:rsidRDefault="00E34667">
                                <w:pPr>
                                  <w:pStyle w:val="Sansinterligne"/>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FD8D5C2" id="_x0000_t202" coordsize="21600,21600" o:spt="202" path="m,l,21600r21600,l21600,xe">
                    <v:stroke joinstyle="miter"/>
                    <v:path gradientshapeok="t" o:connecttype="rect"/>
                  </v:shapetype>
                  <v:shape id="Zone de texte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zXUGZTsCAABmBAAADgAAAAAA&#10;AAAAAAAAAAAuAgAAZHJzL2Uyb0RvYy54bWxQSwECLQAUAAYACAAAACEAU822794AAAAEAQAADwAA&#10;AAAAAAAAAAAAAACVBAAAZHJzL2Rvd25yZXYueG1sUEsFBgAAAAAEAAQA8wAAAKAFAAAAAA==&#10;" filled="f" stroked="f" strokeweight=".5pt">
                    <v:textbox style="mso-fit-shape-to-text:t">
                      <w:txbxContent>
                        <w:p w:rsidR="00E34667" w:rsidRDefault="00E34667">
                          <w:pPr>
                            <w:pStyle w:val="Sansinterligne"/>
                            <w:rPr>
                              <w:color w:val="1F497D" w:themeColor="text2"/>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3360" behindDoc="1" locked="0" layoutInCell="1" allowOverlap="1" wp14:anchorId="64B392C8" wp14:editId="5812FB7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34667" w:rsidRDefault="00E3466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B392C8"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" fillcolor="#f1efe6 [2579]" stroked="f" strokeweight="2pt">
                    <v:fill color2="#575131 [963]" rotate="t" focusposition=".5,.5" focussize="" focus="100%" type="gradientRadial"/>
                    <v:textbox inset="21.6pt,,21.6pt">
                      <w:txbxContent>
                        <w:p w:rsidR="00E34667" w:rsidRDefault="00E34667"/>
                      </w:txbxContent>
                    </v:textbox>
                    <w10:wrap anchorx="page" anchory="page"/>
                  </v:rect>
                </w:pict>
              </mc:Fallback>
            </mc:AlternateContent>
          </w:r>
          <w:r>
            <w:rPr>
              <w:noProof/>
              <w:lang w:eastAsia="fr-FR"/>
            </w:rPr>
            <mc:AlternateContent>
              <mc:Choice Requires="wps">
                <w:drawing>
                  <wp:anchor distT="0" distB="0" distL="114300" distR="114300" simplePos="0" relativeHeight="251660288" behindDoc="0" locked="0" layoutInCell="1" allowOverlap="1" wp14:anchorId="6B44F065" wp14:editId="4EC7446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667" w:rsidRDefault="00AD4826">
                                <w:pPr>
                                  <w:spacing w:before="240"/>
                                  <w:jc w:val="center"/>
                                  <w:rPr>
                                    <w:color w:val="FFFFFF" w:themeColor="background1"/>
                                  </w:rPr>
                                </w:pPr>
                                <w:sdt>
                                  <w:sdtPr>
                                    <w:rPr>
                                      <w:color w:val="FFFFFF" w:themeColor="background1"/>
                                    </w:rPr>
                                    <w:alias w:val="Résumé"/>
                                    <w:id w:val="207926161"/>
                                    <w:dataBinding w:prefixMappings="xmlns:ns0='http://schemas.microsoft.com/office/2006/coverPageProps'" w:xpath="/ns0:CoverPageProperties[1]/ns0:Abstract[1]" w:storeItemID="{55AF091B-3C7A-41E3-B477-F2FDAA23CFDA}"/>
                                    <w:text/>
                                  </w:sdtPr>
                                  <w:sdtEndPr/>
                                  <w:sdtContent>
                                    <w:r w:rsidR="00E34667">
                                      <w:rPr>
                                        <w:color w:val="FFFFFF" w:themeColor="background1"/>
                                      </w:rPr>
                                      <w:t>BORDEREAU DE PRIX</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B44F065"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E34667" w:rsidRDefault="00AD4826">
                          <w:pPr>
                            <w:spacing w:before="240"/>
                            <w:jc w:val="center"/>
                            <w:rPr>
                              <w:color w:val="FFFFFF" w:themeColor="background1"/>
                            </w:rPr>
                          </w:pPr>
                          <w:sdt>
                            <w:sdtPr>
                              <w:rPr>
                                <w:color w:val="FFFFFF" w:themeColor="background1"/>
                              </w:rPr>
                              <w:alias w:val="Résumé"/>
                              <w:id w:val="207926161"/>
                              <w:dataBinding w:prefixMappings="xmlns:ns0='http://schemas.microsoft.com/office/2006/coverPageProps'" w:xpath="/ns0:CoverPageProperties[1]/ns0:Abstract[1]" w:storeItemID="{55AF091B-3C7A-41E3-B477-F2FDAA23CFDA}"/>
                              <w:text/>
                            </w:sdtPr>
                            <w:sdtEndPr/>
                            <w:sdtContent>
                              <w:r w:rsidR="00E34667">
                                <w:rPr>
                                  <w:color w:val="FFFFFF" w:themeColor="background1"/>
                                </w:rPr>
                                <w:t>BORDEREAU DE PRIX</w:t>
                              </w:r>
                            </w:sdtContent>
                          </w:sdt>
                        </w:p>
                      </w:txbxContent>
                    </v:textbox>
                    <w10:wrap anchorx="page" anchory="page"/>
                  </v:rect>
                </w:pict>
              </mc:Fallback>
            </mc:AlternateContent>
          </w:r>
          <w:r>
            <w:rPr>
              <w:noProof/>
              <w:lang w:eastAsia="fr-FR"/>
            </w:rPr>
            <mc:AlternateContent>
              <mc:Choice Requires="wps">
                <w:drawing>
                  <wp:anchor distT="0" distB="0" distL="114300" distR="114300" simplePos="0" relativeHeight="251659264" behindDoc="0" locked="0" layoutInCell="1" allowOverlap="1" wp14:anchorId="4D9925F9" wp14:editId="07529E8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7282271"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fr-FR"/>
            </w:rPr>
            <mc:AlternateContent>
              <mc:Choice Requires="wps">
                <w:drawing>
                  <wp:anchor distT="0" distB="0" distL="114300" distR="114300" simplePos="0" relativeHeight="251662336" behindDoc="0" locked="0" layoutInCell="1" allowOverlap="1" wp14:anchorId="07981EB9" wp14:editId="71DF60D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F65F857"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fr-FR"/>
            </w:rPr>
            <mc:AlternateContent>
              <mc:Choice Requires="wps">
                <w:drawing>
                  <wp:anchor distT="0" distB="0" distL="114300" distR="114300" simplePos="0" relativeHeight="251661312" behindDoc="0" locked="0" layoutInCell="1" allowOverlap="1" wp14:anchorId="21931CCE" wp14:editId="23C4D8B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E34667" w:rsidRDefault="00E34667">
                                    <w:pPr>
                                      <w:rPr>
                                        <w:rFonts w:asciiTheme="majorHAnsi" w:hAnsiTheme="majorHAnsi"/>
                                        <w:color w:val="4F81BD" w:themeColor="accent1"/>
                                        <w:sz w:val="72"/>
                                        <w:szCs w:val="72"/>
                                      </w:rPr>
                                    </w:pPr>
                                    <w:r>
                                      <w:rPr>
                                        <w:rFonts w:asciiTheme="majorHAnsi" w:hAnsiTheme="majorHAnsi"/>
                                        <w:color w:val="4F81BD" w:themeColor="accent1"/>
                                        <w:sz w:val="72"/>
                                        <w:szCs w:val="72"/>
                                      </w:rPr>
                                      <w:t>Résidences Mareva</w:t>
                                    </w:r>
                                  </w:p>
                                </w:sdtContent>
                              </w:sdt>
                              <w:sdt>
                                <w:sdtPr>
                                  <w:rPr>
                                    <w:rFonts w:asciiTheme="majorHAnsi" w:hAnsiTheme="majorHAnsi"/>
                                    <w:color w:val="1F497D" w:themeColor="text2"/>
                                    <w:sz w:val="32"/>
                                    <w:szCs w:val="32"/>
                                  </w:rPr>
                                  <w:alias w:val="Sous-titr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E34667" w:rsidRDefault="00E34667">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21931CCE" id="Zone de texte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Cf7zq3PgIAAG4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E34667" w:rsidRDefault="00E34667">
                              <w:pPr>
                                <w:rPr>
                                  <w:rFonts w:asciiTheme="majorHAnsi" w:hAnsiTheme="majorHAnsi"/>
                                  <w:color w:val="4F81BD" w:themeColor="accent1"/>
                                  <w:sz w:val="72"/>
                                  <w:szCs w:val="72"/>
                                </w:rPr>
                              </w:pPr>
                              <w:r>
                                <w:rPr>
                                  <w:rFonts w:asciiTheme="majorHAnsi" w:hAnsiTheme="majorHAnsi"/>
                                  <w:color w:val="4F81BD" w:themeColor="accent1"/>
                                  <w:sz w:val="72"/>
                                  <w:szCs w:val="72"/>
                                </w:rPr>
                                <w:t>Résidences Mareva</w:t>
                              </w:r>
                            </w:p>
                          </w:sdtContent>
                        </w:sdt>
                        <w:sdt>
                          <w:sdtPr>
                            <w:rPr>
                              <w:rFonts w:asciiTheme="majorHAnsi" w:hAnsiTheme="majorHAnsi"/>
                              <w:color w:val="1F497D" w:themeColor="text2"/>
                              <w:sz w:val="32"/>
                              <w:szCs w:val="32"/>
                            </w:rPr>
                            <w:alias w:val="Sous-titr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E34667" w:rsidRDefault="00E34667">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v:textbox>
                    <w10:wrap type="square" anchorx="page" anchory="page"/>
                  </v:shape>
                </w:pict>
              </mc:Fallback>
            </mc:AlternateContent>
          </w:r>
        </w:p>
        <w:p w:rsidR="00E34667" w:rsidRDefault="00E34667">
          <w:pPr>
            <w:rPr>
              <w:i/>
              <w:sz w:val="52"/>
              <w:szCs w:val="52"/>
            </w:rPr>
          </w:pPr>
          <w:r>
            <w:rPr>
              <w:i/>
              <w:sz w:val="52"/>
              <w:szCs w:val="52"/>
            </w:rPr>
            <w:br w:type="page"/>
          </w:r>
        </w:p>
      </w:sdtContent>
    </w:sdt>
    <w:p w:rsidR="00BA0870" w:rsidRPr="00214D9A" w:rsidRDefault="008237C8">
      <w:pPr>
        <w:rPr>
          <w:i/>
          <w:sz w:val="52"/>
          <w:szCs w:val="52"/>
        </w:rPr>
      </w:pPr>
      <w:r w:rsidRPr="00214D9A">
        <w:rPr>
          <w:i/>
          <w:sz w:val="52"/>
          <w:szCs w:val="52"/>
        </w:rPr>
        <w:lastRenderedPageBreak/>
        <w:t>Travaux courants d’aménagement, d’entretien et de réparations des bâtiments et équipements immobiliers des résidences Maréva.</w:t>
      </w:r>
    </w:p>
    <w:p w:rsidR="008237C8" w:rsidRDefault="008237C8"/>
    <w:p w:rsidR="008237C8" w:rsidRPr="00214D9A" w:rsidRDefault="008237C8">
      <w:pPr>
        <w:rPr>
          <w:sz w:val="48"/>
          <w:szCs w:val="48"/>
        </w:rPr>
      </w:pPr>
      <w:r w:rsidRPr="00214D9A">
        <w:rPr>
          <w:sz w:val="48"/>
          <w:szCs w:val="48"/>
        </w:rPr>
        <w:t>Bordereau de prix</w:t>
      </w:r>
      <w:r w:rsidR="00214D9A">
        <w:rPr>
          <w:sz w:val="48"/>
          <w:szCs w:val="48"/>
        </w:rPr>
        <w:t> :</w:t>
      </w:r>
    </w:p>
    <w:p w:rsidR="008237C8" w:rsidRPr="00214D9A" w:rsidRDefault="008237C8" w:rsidP="00214D9A">
      <w:pPr>
        <w:jc w:val="center"/>
        <w:rPr>
          <w:b/>
          <w:sz w:val="48"/>
          <w:szCs w:val="48"/>
        </w:rPr>
      </w:pPr>
      <w:r w:rsidRPr="00214D9A">
        <w:rPr>
          <w:b/>
          <w:sz w:val="48"/>
          <w:szCs w:val="48"/>
        </w:rPr>
        <w:t>COUVERTURE ZINGUERIE ET ETANCHEITE</w:t>
      </w:r>
    </w:p>
    <w:p w:rsidR="008237C8" w:rsidRPr="00214D9A" w:rsidRDefault="008237C8">
      <w:pPr>
        <w:rPr>
          <w:sz w:val="48"/>
          <w:szCs w:val="48"/>
        </w:rPr>
      </w:pPr>
    </w:p>
    <w:p w:rsidR="008237C8" w:rsidRDefault="008237C8"/>
    <w:p w:rsidR="008237C8" w:rsidRDefault="008237C8"/>
    <w:p w:rsidR="008237C8" w:rsidRDefault="008237C8"/>
    <w:p w:rsidR="008237C8" w:rsidRDefault="008237C8"/>
    <w:p w:rsidR="008237C8" w:rsidRDefault="008237C8"/>
    <w:p w:rsidR="008237C8" w:rsidRDefault="008237C8"/>
    <w:p w:rsidR="008237C8" w:rsidRDefault="008237C8"/>
    <w:p w:rsidR="008237C8" w:rsidRDefault="008237C8"/>
    <w:p w:rsidR="008237C8" w:rsidRDefault="008237C8"/>
    <w:p w:rsidR="008237C8" w:rsidRDefault="008237C8"/>
    <w:p w:rsidR="008237C8" w:rsidRDefault="008237C8"/>
    <w:p w:rsidR="00214D9A" w:rsidRDefault="00214D9A"/>
    <w:p w:rsidR="008237C8" w:rsidRDefault="008237C8"/>
    <w:p w:rsidR="008237C8" w:rsidRDefault="008237C8"/>
    <w:p w:rsidR="008237C8" w:rsidRDefault="008237C8"/>
    <w:tbl>
      <w:tblPr>
        <w:tblStyle w:val="Grilledutableau"/>
        <w:tblW w:w="0" w:type="auto"/>
        <w:tblLook w:val="04A0" w:firstRow="1" w:lastRow="0" w:firstColumn="1" w:lastColumn="0" w:noHBand="0" w:noVBand="1"/>
      </w:tblPr>
      <w:tblGrid>
        <w:gridCol w:w="1101"/>
        <w:gridCol w:w="5811"/>
        <w:gridCol w:w="709"/>
        <w:gridCol w:w="1591"/>
      </w:tblGrid>
      <w:tr w:rsidR="008237C8" w:rsidTr="00EA2207">
        <w:tc>
          <w:tcPr>
            <w:tcW w:w="1101" w:type="dxa"/>
          </w:tcPr>
          <w:p w:rsidR="008237C8" w:rsidRDefault="008237C8">
            <w:r>
              <w:lastRenderedPageBreak/>
              <w:t>N°</w:t>
            </w:r>
          </w:p>
          <w:p w:rsidR="008237C8" w:rsidRDefault="008237C8">
            <w:r>
              <w:t>ARTICLE</w:t>
            </w:r>
          </w:p>
        </w:tc>
        <w:tc>
          <w:tcPr>
            <w:tcW w:w="5811" w:type="dxa"/>
          </w:tcPr>
          <w:p w:rsidR="008237C8" w:rsidRDefault="008237C8">
            <w:r>
              <w:t>DESIGNATION DES OUVRAGES</w:t>
            </w:r>
          </w:p>
        </w:tc>
        <w:tc>
          <w:tcPr>
            <w:tcW w:w="709" w:type="dxa"/>
          </w:tcPr>
          <w:p w:rsidR="008237C8" w:rsidRDefault="008237C8">
            <w:r>
              <w:t>PRIX</w:t>
            </w:r>
          </w:p>
        </w:tc>
        <w:tc>
          <w:tcPr>
            <w:tcW w:w="1591" w:type="dxa"/>
          </w:tcPr>
          <w:p w:rsidR="008237C8" w:rsidRDefault="008237C8">
            <w:r>
              <w:t>PRIX UNITAIRE HT</w:t>
            </w:r>
          </w:p>
        </w:tc>
      </w:tr>
      <w:tr w:rsidR="008237C8" w:rsidTr="00EA2207">
        <w:trPr>
          <w:trHeight w:val="13048"/>
        </w:trPr>
        <w:tc>
          <w:tcPr>
            <w:tcW w:w="1101" w:type="dxa"/>
          </w:tcPr>
          <w:p w:rsidR="008237C8" w:rsidRPr="00766353" w:rsidRDefault="008237C8">
            <w:pPr>
              <w:rPr>
                <w:lang w:val="en-US"/>
              </w:rPr>
            </w:pPr>
          </w:p>
          <w:p w:rsidR="008237C8" w:rsidRPr="00766353" w:rsidRDefault="008237C8">
            <w:pPr>
              <w:rPr>
                <w:lang w:val="en-US"/>
              </w:rPr>
            </w:pPr>
          </w:p>
          <w:p w:rsidR="008237C8" w:rsidRPr="008237C8" w:rsidRDefault="008237C8" w:rsidP="008237C8">
            <w:pPr>
              <w:autoSpaceDE w:val="0"/>
              <w:autoSpaceDN w:val="0"/>
              <w:adjustRightInd w:val="0"/>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1.01</w:t>
            </w:r>
          </w:p>
          <w:p w:rsidR="008237C8" w:rsidRPr="008237C8" w:rsidRDefault="008237C8" w:rsidP="008237C8">
            <w:pPr>
              <w:autoSpaceDE w:val="0"/>
              <w:autoSpaceDN w:val="0"/>
              <w:adjustRightInd w:val="0"/>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1.02</w:t>
            </w:r>
          </w:p>
          <w:p w:rsidR="008237C8" w:rsidRDefault="008237C8" w:rsidP="008237C8">
            <w:pPr>
              <w:autoSpaceDE w:val="0"/>
              <w:autoSpaceDN w:val="0"/>
              <w:adjustRightInd w:val="0"/>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1.02 bis</w:t>
            </w:r>
          </w:p>
          <w:p w:rsidR="008237C8" w:rsidRDefault="008237C8" w:rsidP="008237C8">
            <w:pPr>
              <w:autoSpaceDE w:val="0"/>
              <w:autoSpaceDN w:val="0"/>
              <w:adjustRightInd w:val="0"/>
              <w:rPr>
                <w:rFonts w:ascii="TimesNewRomanPSMT" w:hAnsi="TimesNewRomanPSMT" w:cs="TimesNewRomanPSMT"/>
                <w:sz w:val="20"/>
                <w:szCs w:val="20"/>
                <w:lang w:val="en-US"/>
              </w:rPr>
            </w:pPr>
          </w:p>
          <w:p w:rsidR="008237C8" w:rsidRDefault="008237C8" w:rsidP="008237C8">
            <w:pPr>
              <w:autoSpaceDE w:val="0"/>
              <w:autoSpaceDN w:val="0"/>
              <w:adjustRightInd w:val="0"/>
              <w:rPr>
                <w:rFonts w:ascii="TimesNewRomanPSMT" w:hAnsi="TimesNewRomanPSMT" w:cs="TimesNewRomanPSMT"/>
                <w:sz w:val="20"/>
                <w:szCs w:val="20"/>
                <w:lang w:val="en-US"/>
              </w:rPr>
            </w:pPr>
          </w:p>
          <w:p w:rsidR="008237C8" w:rsidRDefault="008237C8" w:rsidP="008237C8">
            <w:pPr>
              <w:autoSpaceDE w:val="0"/>
              <w:autoSpaceDN w:val="0"/>
              <w:adjustRightInd w:val="0"/>
              <w:rPr>
                <w:rFonts w:ascii="TimesNewRomanPSMT" w:hAnsi="TimesNewRomanPSMT" w:cs="TimesNewRomanPSMT"/>
                <w:sz w:val="20"/>
                <w:szCs w:val="20"/>
                <w:lang w:val="en-US"/>
              </w:rPr>
            </w:pPr>
          </w:p>
          <w:p w:rsidR="008237C8" w:rsidRPr="008237C8" w:rsidRDefault="008237C8" w:rsidP="008237C8">
            <w:pPr>
              <w:autoSpaceDE w:val="0"/>
              <w:autoSpaceDN w:val="0"/>
              <w:adjustRightInd w:val="0"/>
              <w:rPr>
                <w:rFonts w:ascii="TimesNewRomanPSMT" w:hAnsi="TimesNewRomanPSMT" w:cs="TimesNewRomanPSMT"/>
                <w:sz w:val="20"/>
                <w:szCs w:val="20"/>
                <w:lang w:val="en-US"/>
              </w:rPr>
            </w:pPr>
          </w:p>
          <w:p w:rsidR="008237C8" w:rsidRDefault="008237C8" w:rsidP="008237C8">
            <w:pPr>
              <w:autoSpaceDE w:val="0"/>
              <w:autoSpaceDN w:val="0"/>
              <w:adjustRightInd w:val="0"/>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1.03</w:t>
            </w:r>
          </w:p>
          <w:p w:rsidR="008237C8" w:rsidRDefault="008237C8" w:rsidP="008237C8">
            <w:pPr>
              <w:autoSpaceDE w:val="0"/>
              <w:autoSpaceDN w:val="0"/>
              <w:adjustRightInd w:val="0"/>
              <w:rPr>
                <w:rFonts w:ascii="TimesNewRomanPSMT" w:hAnsi="TimesNewRomanPSMT" w:cs="TimesNewRomanPSMT"/>
                <w:sz w:val="20"/>
                <w:szCs w:val="20"/>
                <w:lang w:val="en-US"/>
              </w:rPr>
            </w:pPr>
          </w:p>
          <w:p w:rsidR="008237C8" w:rsidRPr="008237C8" w:rsidRDefault="008237C8" w:rsidP="008237C8">
            <w:pPr>
              <w:autoSpaceDE w:val="0"/>
              <w:autoSpaceDN w:val="0"/>
              <w:adjustRightInd w:val="0"/>
              <w:rPr>
                <w:rFonts w:ascii="TimesNewRomanPSMT" w:hAnsi="TimesNewRomanPSMT" w:cs="TimesNewRomanPSMT"/>
                <w:sz w:val="20"/>
                <w:szCs w:val="20"/>
                <w:lang w:val="en-US"/>
              </w:rPr>
            </w:pPr>
          </w:p>
          <w:p w:rsidR="008237C8" w:rsidRPr="008237C8" w:rsidRDefault="008237C8" w:rsidP="008237C8">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a)</w:t>
            </w:r>
          </w:p>
          <w:p w:rsidR="008237C8" w:rsidRPr="008237C8" w:rsidRDefault="008237C8" w:rsidP="008237C8">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b)</w:t>
            </w:r>
          </w:p>
          <w:p w:rsidR="008237C8" w:rsidRPr="008237C8" w:rsidRDefault="008237C8" w:rsidP="008237C8">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c)</w:t>
            </w:r>
          </w:p>
          <w:p w:rsidR="008237C8" w:rsidRDefault="008237C8" w:rsidP="008237C8">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d)</w:t>
            </w:r>
          </w:p>
          <w:p w:rsidR="00EA2207" w:rsidRDefault="00EA2207" w:rsidP="008237C8">
            <w:pPr>
              <w:autoSpaceDE w:val="0"/>
              <w:autoSpaceDN w:val="0"/>
              <w:adjustRightInd w:val="0"/>
              <w:jc w:val="right"/>
              <w:rPr>
                <w:rFonts w:ascii="TimesNewRomanPSMT" w:hAnsi="TimesNewRomanPSMT" w:cs="TimesNewRomanPSMT"/>
                <w:sz w:val="20"/>
                <w:szCs w:val="20"/>
                <w:lang w:val="en-US"/>
              </w:rPr>
            </w:pPr>
          </w:p>
          <w:p w:rsidR="00EA2207" w:rsidRPr="008237C8" w:rsidRDefault="00EA2207" w:rsidP="008237C8">
            <w:pPr>
              <w:autoSpaceDE w:val="0"/>
              <w:autoSpaceDN w:val="0"/>
              <w:adjustRightInd w:val="0"/>
              <w:jc w:val="right"/>
              <w:rPr>
                <w:rFonts w:ascii="TimesNewRomanPSMT" w:hAnsi="TimesNewRomanPSMT" w:cs="TimesNewRomanPSMT"/>
                <w:sz w:val="20"/>
                <w:szCs w:val="20"/>
                <w:lang w:val="en-US"/>
              </w:rPr>
            </w:pPr>
          </w:p>
          <w:p w:rsidR="008237C8" w:rsidRDefault="008237C8" w:rsidP="008237C8">
            <w:pPr>
              <w:autoSpaceDE w:val="0"/>
              <w:autoSpaceDN w:val="0"/>
              <w:adjustRightInd w:val="0"/>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1.04</w:t>
            </w:r>
          </w:p>
          <w:p w:rsidR="00EA2207" w:rsidRDefault="00EA2207" w:rsidP="008237C8">
            <w:pPr>
              <w:autoSpaceDE w:val="0"/>
              <w:autoSpaceDN w:val="0"/>
              <w:adjustRightInd w:val="0"/>
              <w:rPr>
                <w:rFonts w:ascii="TimesNewRomanPSMT" w:hAnsi="TimesNewRomanPSMT" w:cs="TimesNewRomanPSMT"/>
                <w:sz w:val="20"/>
                <w:szCs w:val="20"/>
                <w:lang w:val="en-US"/>
              </w:rPr>
            </w:pPr>
          </w:p>
          <w:p w:rsidR="008237C8" w:rsidRPr="008237C8" w:rsidRDefault="008237C8" w:rsidP="00EA2207">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a)</w:t>
            </w:r>
          </w:p>
          <w:p w:rsidR="008237C8" w:rsidRDefault="008237C8" w:rsidP="00EA2207">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b)</w:t>
            </w:r>
          </w:p>
          <w:p w:rsidR="00EA2207" w:rsidRDefault="00EA2207" w:rsidP="00EA2207">
            <w:pPr>
              <w:autoSpaceDE w:val="0"/>
              <w:autoSpaceDN w:val="0"/>
              <w:adjustRightInd w:val="0"/>
              <w:jc w:val="right"/>
              <w:rPr>
                <w:rFonts w:ascii="TimesNewRomanPSMT" w:hAnsi="TimesNewRomanPSMT" w:cs="TimesNewRomanPSMT"/>
                <w:sz w:val="20"/>
                <w:szCs w:val="20"/>
                <w:lang w:val="en-US"/>
              </w:rPr>
            </w:pPr>
          </w:p>
          <w:p w:rsidR="00EA2207" w:rsidRDefault="00EA2207" w:rsidP="00EA2207">
            <w:pPr>
              <w:autoSpaceDE w:val="0"/>
              <w:autoSpaceDN w:val="0"/>
              <w:adjustRightInd w:val="0"/>
              <w:jc w:val="right"/>
              <w:rPr>
                <w:rFonts w:ascii="TimesNewRomanPSMT" w:hAnsi="TimesNewRomanPSMT" w:cs="TimesNewRomanPSMT"/>
                <w:sz w:val="20"/>
                <w:szCs w:val="20"/>
                <w:lang w:val="en-US"/>
              </w:rPr>
            </w:pPr>
          </w:p>
          <w:p w:rsidR="00EA2207" w:rsidRPr="008237C8" w:rsidRDefault="00EA2207" w:rsidP="00EA2207">
            <w:pPr>
              <w:autoSpaceDE w:val="0"/>
              <w:autoSpaceDN w:val="0"/>
              <w:adjustRightInd w:val="0"/>
              <w:jc w:val="right"/>
              <w:rPr>
                <w:rFonts w:ascii="TimesNewRomanPSMT" w:hAnsi="TimesNewRomanPSMT" w:cs="TimesNewRomanPSMT"/>
                <w:sz w:val="20"/>
                <w:szCs w:val="20"/>
                <w:lang w:val="en-US"/>
              </w:rPr>
            </w:pPr>
          </w:p>
          <w:p w:rsidR="008237C8" w:rsidRPr="008237C8" w:rsidRDefault="008237C8" w:rsidP="008237C8">
            <w:pPr>
              <w:autoSpaceDE w:val="0"/>
              <w:autoSpaceDN w:val="0"/>
              <w:adjustRightInd w:val="0"/>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1.05</w:t>
            </w:r>
          </w:p>
          <w:p w:rsidR="008237C8" w:rsidRPr="008237C8" w:rsidRDefault="008237C8" w:rsidP="00EA2207">
            <w:pPr>
              <w:autoSpaceDE w:val="0"/>
              <w:autoSpaceDN w:val="0"/>
              <w:adjustRightInd w:val="0"/>
              <w:jc w:val="right"/>
              <w:rPr>
                <w:rFonts w:ascii="TimesNewRomanPSMT" w:hAnsi="TimesNewRomanPSMT" w:cs="TimesNewRomanPSMT"/>
                <w:sz w:val="20"/>
                <w:szCs w:val="20"/>
                <w:lang w:val="en-US"/>
              </w:rPr>
            </w:pPr>
            <w:r w:rsidRPr="008237C8">
              <w:rPr>
                <w:rFonts w:ascii="TimesNewRomanPSMT" w:hAnsi="TimesNewRomanPSMT" w:cs="TimesNewRomanPSMT"/>
                <w:sz w:val="20"/>
                <w:szCs w:val="20"/>
                <w:lang w:val="en-US"/>
              </w:rPr>
              <w:t>a)</w:t>
            </w:r>
          </w:p>
          <w:p w:rsidR="008237C8" w:rsidRDefault="008237C8" w:rsidP="00EA2207">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b)</w:t>
            </w:r>
          </w:p>
          <w:p w:rsidR="00EA2207" w:rsidRDefault="00EA2207" w:rsidP="00EA2207">
            <w:pPr>
              <w:autoSpaceDE w:val="0"/>
              <w:autoSpaceDN w:val="0"/>
              <w:adjustRightInd w:val="0"/>
              <w:jc w:val="right"/>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1.06</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1.07</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1.08</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1.09</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1.10</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1.11</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1.12</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1.13</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r>
              <w:rPr>
                <w:rFonts w:ascii="TimesNewRomanPSMT" w:hAnsi="TimesNewRomanPSMT" w:cs="TimesNewRomanPSMT"/>
                <w:sz w:val="20"/>
                <w:szCs w:val="20"/>
              </w:rPr>
              <w:t>1.14</w:t>
            </w:r>
          </w:p>
        </w:tc>
        <w:tc>
          <w:tcPr>
            <w:tcW w:w="5811" w:type="dxa"/>
          </w:tcPr>
          <w:p w:rsidR="008237C8" w:rsidRDefault="008237C8" w:rsidP="008237C8">
            <w:pPr>
              <w:autoSpaceDE w:val="0"/>
              <w:autoSpaceDN w:val="0"/>
              <w:adjustRightInd w:val="0"/>
              <w:rPr>
                <w:rFonts w:ascii="TimesNewRomanPS-BoldMT" w:hAnsi="TimesNewRomanPS-BoldMT" w:cs="TimesNewRomanPS-BoldMT"/>
                <w:b/>
                <w:bCs/>
                <w:sz w:val="24"/>
                <w:szCs w:val="24"/>
              </w:rPr>
            </w:pPr>
            <w:r>
              <w:t xml:space="preserve"> </w:t>
            </w:r>
            <w:r>
              <w:rPr>
                <w:rFonts w:ascii="TimesNewRomanPS-BoldMT" w:hAnsi="TimesNewRomanPS-BoldMT" w:cs="TimesNewRomanPS-BoldMT"/>
                <w:b/>
                <w:bCs/>
                <w:sz w:val="24"/>
                <w:szCs w:val="24"/>
              </w:rPr>
              <w:t>1- COUVERTURE – ZINGUERIE</w:t>
            </w:r>
          </w:p>
          <w:p w:rsidR="008237C8" w:rsidRDefault="008237C8" w:rsidP="008237C8">
            <w:pPr>
              <w:autoSpaceDE w:val="0"/>
              <w:autoSpaceDN w:val="0"/>
              <w:adjustRightInd w:val="0"/>
              <w:rPr>
                <w:rFonts w:ascii="TimesNewRomanPS-BoldMT" w:hAnsi="TimesNewRomanPS-BoldMT" w:cs="TimesNewRomanPS-BoldMT"/>
                <w:b/>
                <w:bCs/>
                <w:sz w:val="24"/>
                <w:szCs w:val="24"/>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Prix horaire de main d'oeuvre</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Plus-value pour travaux week-end et férié</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Plus-value pour travaux de nuit</w:t>
            </w:r>
          </w:p>
          <w:p w:rsidR="008237C8" w:rsidRDefault="008237C8"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A) COUVERTURE ARDOISES</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w:t>
            </w:r>
          </w:p>
          <w:p w:rsidR="008237C8" w:rsidRDefault="008237C8"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couverture en ardoises naturelles d'Espagne classe A sur liteaux en</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Sapin du Nord traités de 14 x 40 avec crochets INOX :</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25 x 35</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22 x 32</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20 x 30</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18 x 27 ou 18 x 25</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Couverture en fibre ciment sans am</w:t>
            </w:r>
            <w:r w:rsidR="00EA2207">
              <w:rPr>
                <w:rFonts w:ascii="TimesNewRomanPSMT" w:hAnsi="TimesNewRomanPSMT" w:cs="TimesNewRomanPSMT"/>
                <w:sz w:val="20"/>
                <w:szCs w:val="20"/>
              </w:rPr>
              <w:t xml:space="preserve">iante teintée dans la masse sur </w:t>
            </w:r>
            <w:r>
              <w:rPr>
                <w:rFonts w:ascii="TimesNewRomanPSMT" w:hAnsi="TimesNewRomanPSMT" w:cs="TimesNewRomanPSMT"/>
                <w:sz w:val="20"/>
                <w:szCs w:val="20"/>
              </w:rPr>
              <w:t>liteaux en Sapin du Nord traités de 14 x 40 avec crochets INOX :</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24 x 40</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30 x 60</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Faîtage en faîtières terre cuite :</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à emboîtement</w:t>
            </w: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sans emboîtement</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Arêtiers en ardoises compris toutes façons</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Noue fermée en ardoises compris toutes façons</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Noue ouverte en ardoises compris boisage et toutes façons</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Raccordement contre conduits d</w:t>
            </w:r>
            <w:r w:rsidR="00EA2207">
              <w:rPr>
                <w:rFonts w:ascii="TimesNewRomanPSMT" w:hAnsi="TimesNewRomanPSMT" w:cs="TimesNewRomanPSMT"/>
                <w:sz w:val="20"/>
                <w:szCs w:val="20"/>
              </w:rPr>
              <w:t xml:space="preserve">e fumée en zinc, compris solins </w:t>
            </w:r>
            <w:r>
              <w:rPr>
                <w:rFonts w:ascii="TimesNewRomanPSMT" w:hAnsi="TimesNewRomanPSMT" w:cs="TimesNewRomanPSMT"/>
                <w:sz w:val="20"/>
                <w:szCs w:val="20"/>
              </w:rPr>
              <w:t>zinc et ciment</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Raccordement de couvert</w:t>
            </w:r>
            <w:r w:rsidR="00EA2207">
              <w:rPr>
                <w:rFonts w:ascii="TimesNewRomanPSMT" w:hAnsi="TimesNewRomanPSMT" w:cs="TimesNewRomanPSMT"/>
                <w:sz w:val="20"/>
                <w:szCs w:val="20"/>
              </w:rPr>
              <w:t>ure contre parois verticales ou conduits, compris</w:t>
            </w:r>
            <w:r>
              <w:rPr>
                <w:rFonts w:ascii="TimesNewRomanPSMT" w:hAnsi="TimesNewRomanPSMT" w:cs="TimesNewRomanPSMT"/>
                <w:sz w:val="20"/>
                <w:szCs w:val="20"/>
              </w:rPr>
              <w:t xml:space="preserve"> noquets en zinc et solin zinc et ciment</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Solin ciment ou au mortier bâtard</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Bande porte Solin zinc</w:t>
            </w: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Bande de rive – </w:t>
            </w:r>
            <w:proofErr w:type="spellStart"/>
            <w:r>
              <w:rPr>
                <w:rFonts w:ascii="TimesNewRomanPSMT" w:hAnsi="TimesNewRomanPSMT" w:cs="TimesNewRomanPSMT"/>
                <w:sz w:val="20"/>
                <w:szCs w:val="20"/>
              </w:rPr>
              <w:t>bardelis</w:t>
            </w:r>
            <w:proofErr w:type="spellEnd"/>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Retour d'angle</w:t>
            </w:r>
          </w:p>
          <w:p w:rsidR="00EA2207" w:rsidRDefault="00EA2207" w:rsidP="008237C8">
            <w:pPr>
              <w:autoSpaceDE w:val="0"/>
              <w:autoSpaceDN w:val="0"/>
              <w:adjustRightInd w:val="0"/>
              <w:rPr>
                <w:rFonts w:ascii="TimesNewRomanPSMT" w:hAnsi="TimesNewRomanPSMT" w:cs="TimesNewRomanPSMT"/>
                <w:sz w:val="20"/>
                <w:szCs w:val="20"/>
              </w:rPr>
            </w:pPr>
          </w:p>
          <w:p w:rsidR="00EA2207" w:rsidRDefault="00EA2207" w:rsidP="008237C8">
            <w:pPr>
              <w:autoSpaceDE w:val="0"/>
              <w:autoSpaceDN w:val="0"/>
              <w:adjustRightInd w:val="0"/>
              <w:rPr>
                <w:rFonts w:ascii="TimesNewRomanPSMT" w:hAnsi="TimesNewRomanPSMT" w:cs="TimesNewRomanPSMT"/>
                <w:sz w:val="20"/>
                <w:szCs w:val="20"/>
              </w:rPr>
            </w:pPr>
          </w:p>
          <w:p w:rsidR="008237C8" w:rsidRDefault="008237C8" w:rsidP="008237C8"/>
        </w:tc>
        <w:tc>
          <w:tcPr>
            <w:tcW w:w="709" w:type="dxa"/>
          </w:tcPr>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H</w:t>
            </w: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w:t>
            </w: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m²</w:t>
            </w: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m²</w:t>
            </w: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m²</w:t>
            </w: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m²</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m²</w:t>
            </w: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m²</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P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Default="00B50E75" w:rsidP="00B50E75">
            <w:pPr>
              <w:autoSpaceDE w:val="0"/>
              <w:autoSpaceDN w:val="0"/>
              <w:adjustRightInd w:val="0"/>
              <w:rPr>
                <w:rFonts w:ascii="TimesNewRomanPSMT" w:hAnsi="TimesNewRomanPSMT" w:cs="TimesNewRomanPSMT"/>
                <w:sz w:val="20"/>
                <w:szCs w:val="20"/>
                <w:lang w:val="en-US"/>
              </w:rPr>
            </w:pP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lang w:val="en-US"/>
              </w:rPr>
            </w:pPr>
            <w:r w:rsidRPr="00B50E75">
              <w:rPr>
                <w:rFonts w:ascii="TimesNewRomanPSMT" w:hAnsi="TimesNewRomanPSMT" w:cs="TimesNewRomanPSMT"/>
                <w:sz w:val="20"/>
                <w:szCs w:val="20"/>
                <w:lang w:val="en-US"/>
              </w:rPr>
              <w:t>ml</w:t>
            </w:r>
          </w:p>
          <w:p w:rsidR="00B50E75" w:rsidRPr="00B50E75" w:rsidRDefault="00B50E75" w:rsidP="00B50E75">
            <w:pPr>
              <w:autoSpaceDE w:val="0"/>
              <w:autoSpaceDN w:val="0"/>
              <w:adjustRightInd w:val="0"/>
              <w:rPr>
                <w:rFonts w:ascii="TimesNewRomanPSMT" w:hAnsi="TimesNewRomanPSMT" w:cs="TimesNewRomanPSMT"/>
                <w:sz w:val="20"/>
                <w:szCs w:val="20"/>
                <w:lang w:val="en-US"/>
              </w:rPr>
            </w:pPr>
          </w:p>
          <w:p w:rsidR="00B50E75" w:rsidRDefault="00B50E75" w:rsidP="00B50E7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B50E75" w:rsidRDefault="00B50E75" w:rsidP="00B50E75">
            <w:pPr>
              <w:autoSpaceDE w:val="0"/>
              <w:autoSpaceDN w:val="0"/>
              <w:adjustRightInd w:val="0"/>
              <w:rPr>
                <w:rFonts w:ascii="TimesNewRomanPSMT" w:hAnsi="TimesNewRomanPSMT" w:cs="TimesNewRomanPSMT"/>
                <w:sz w:val="20"/>
                <w:szCs w:val="20"/>
              </w:rPr>
            </w:pPr>
          </w:p>
          <w:p w:rsidR="00583C14" w:rsidRDefault="00583C14" w:rsidP="00B50E75">
            <w:pPr>
              <w:autoSpaceDE w:val="0"/>
              <w:autoSpaceDN w:val="0"/>
              <w:adjustRightInd w:val="0"/>
              <w:rPr>
                <w:rFonts w:ascii="TimesNewRomanPSMT" w:hAnsi="TimesNewRomanPSMT" w:cs="TimesNewRomanPSMT"/>
                <w:sz w:val="20"/>
                <w:szCs w:val="20"/>
              </w:rPr>
            </w:pPr>
          </w:p>
          <w:p w:rsidR="00B50E75" w:rsidRDefault="00B50E75" w:rsidP="00B50E7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583C14" w:rsidRDefault="00583C14" w:rsidP="00B50E75">
            <w:pPr>
              <w:autoSpaceDE w:val="0"/>
              <w:autoSpaceDN w:val="0"/>
              <w:adjustRightInd w:val="0"/>
              <w:rPr>
                <w:rFonts w:ascii="TimesNewRomanPSMT" w:hAnsi="TimesNewRomanPSMT" w:cs="TimesNewRomanPSMT"/>
                <w:sz w:val="20"/>
                <w:szCs w:val="20"/>
              </w:rPr>
            </w:pPr>
          </w:p>
          <w:p w:rsidR="00583C14" w:rsidRDefault="00583C14" w:rsidP="00B50E75">
            <w:pPr>
              <w:autoSpaceDE w:val="0"/>
              <w:autoSpaceDN w:val="0"/>
              <w:adjustRightInd w:val="0"/>
              <w:rPr>
                <w:rFonts w:ascii="TimesNewRomanPSMT" w:hAnsi="TimesNewRomanPSMT" w:cs="TimesNewRomanPSMT"/>
                <w:sz w:val="20"/>
                <w:szCs w:val="20"/>
              </w:rPr>
            </w:pPr>
          </w:p>
          <w:p w:rsidR="00B50E75" w:rsidRDefault="00B50E75" w:rsidP="00B50E7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8237C8" w:rsidRPr="00583C14" w:rsidRDefault="008237C8" w:rsidP="00583C14">
            <w:pPr>
              <w:autoSpaceDE w:val="0"/>
              <w:autoSpaceDN w:val="0"/>
              <w:adjustRightInd w:val="0"/>
              <w:rPr>
                <w:rFonts w:ascii="TimesNewRomanPSMT" w:hAnsi="TimesNewRomanPSMT" w:cs="TimesNewRomanPSMT"/>
                <w:sz w:val="20"/>
                <w:szCs w:val="20"/>
              </w:rPr>
            </w:pPr>
          </w:p>
        </w:tc>
        <w:tc>
          <w:tcPr>
            <w:tcW w:w="1591" w:type="dxa"/>
          </w:tcPr>
          <w:p w:rsidR="008237C8" w:rsidRDefault="008237C8"/>
        </w:tc>
      </w:tr>
    </w:tbl>
    <w:p w:rsidR="008237C8" w:rsidRDefault="008237C8"/>
    <w:tbl>
      <w:tblPr>
        <w:tblStyle w:val="Grilledutableau"/>
        <w:tblW w:w="0" w:type="auto"/>
        <w:tblLook w:val="04A0" w:firstRow="1" w:lastRow="0" w:firstColumn="1" w:lastColumn="0" w:noHBand="0" w:noVBand="1"/>
      </w:tblPr>
      <w:tblGrid>
        <w:gridCol w:w="1101"/>
        <w:gridCol w:w="5811"/>
        <w:gridCol w:w="709"/>
        <w:gridCol w:w="1591"/>
      </w:tblGrid>
      <w:tr w:rsidR="000C7F46" w:rsidTr="006B2650">
        <w:tc>
          <w:tcPr>
            <w:tcW w:w="1101" w:type="dxa"/>
          </w:tcPr>
          <w:p w:rsidR="000C7F46" w:rsidRDefault="000C7F46" w:rsidP="006B2650">
            <w:r>
              <w:t>N°</w:t>
            </w:r>
          </w:p>
          <w:p w:rsidR="000C7F46" w:rsidRDefault="000C7F46" w:rsidP="006B2650">
            <w:r>
              <w:t>ARTICLE</w:t>
            </w:r>
          </w:p>
        </w:tc>
        <w:tc>
          <w:tcPr>
            <w:tcW w:w="5811" w:type="dxa"/>
          </w:tcPr>
          <w:p w:rsidR="000C7F46" w:rsidRDefault="000C7F46" w:rsidP="006B2650">
            <w:r>
              <w:t>DESIGNATION DES OUVRAGES</w:t>
            </w:r>
          </w:p>
        </w:tc>
        <w:tc>
          <w:tcPr>
            <w:tcW w:w="709" w:type="dxa"/>
          </w:tcPr>
          <w:p w:rsidR="000C7F46" w:rsidRDefault="000C7F46" w:rsidP="006B2650">
            <w:r>
              <w:t>PRIX</w:t>
            </w:r>
          </w:p>
        </w:tc>
        <w:tc>
          <w:tcPr>
            <w:tcW w:w="1591" w:type="dxa"/>
          </w:tcPr>
          <w:p w:rsidR="000C7F46" w:rsidRDefault="000C7F46" w:rsidP="006B2650">
            <w:r>
              <w:t>PRIX UNITAIRE HT</w:t>
            </w:r>
          </w:p>
        </w:tc>
      </w:tr>
      <w:tr w:rsidR="000C7F46" w:rsidTr="00A35D41">
        <w:trPr>
          <w:trHeight w:val="12617"/>
        </w:trPr>
        <w:tc>
          <w:tcPr>
            <w:tcW w:w="1101" w:type="dxa"/>
          </w:tcPr>
          <w:p w:rsidR="000C7F46" w:rsidRPr="000C7F46" w:rsidRDefault="000C7F46" w:rsidP="006B2650">
            <w:pPr>
              <w:rPr>
                <w:lang w:val="en-US"/>
              </w:rPr>
            </w:pPr>
          </w:p>
          <w:p w:rsidR="000C7F46" w:rsidRDefault="000C7F46" w:rsidP="000C7F46">
            <w:pPr>
              <w:autoSpaceDE w:val="0"/>
              <w:autoSpaceDN w:val="0"/>
              <w:adjustRightInd w:val="0"/>
              <w:rPr>
                <w:lang w:val="en-US"/>
              </w:rPr>
            </w:pPr>
          </w:p>
          <w:p w:rsidR="000C7F46" w:rsidRDefault="000C7F46" w:rsidP="000C7F46">
            <w:pPr>
              <w:autoSpaceDE w:val="0"/>
              <w:autoSpaceDN w:val="0"/>
              <w:adjustRightInd w:val="0"/>
              <w:rPr>
                <w:lang w:val="en-US"/>
              </w:rPr>
            </w:pPr>
          </w:p>
          <w:p w:rsidR="000C7F46" w:rsidRDefault="000C7F46" w:rsidP="000C7F46">
            <w:pPr>
              <w:autoSpaceDE w:val="0"/>
              <w:autoSpaceDN w:val="0"/>
              <w:adjustRightInd w:val="0"/>
              <w:rPr>
                <w:lang w:val="en-US"/>
              </w:rPr>
            </w:pPr>
          </w:p>
          <w:p w:rsidR="000C7F46" w:rsidRPr="00766353" w:rsidRDefault="000C7F46" w:rsidP="000C7F46">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1.13</w:t>
            </w:r>
          </w:p>
          <w:p w:rsidR="000C7F46" w:rsidRPr="00766353" w:rsidRDefault="000C7F46" w:rsidP="000C7F46">
            <w:pPr>
              <w:autoSpaceDE w:val="0"/>
              <w:autoSpaceDN w:val="0"/>
              <w:adjustRightInd w:val="0"/>
              <w:rPr>
                <w:rFonts w:ascii="TimesNewRomanPSMT" w:hAnsi="TimesNewRomanPSMT" w:cs="TimesNewRomanPSMT"/>
                <w:sz w:val="20"/>
                <w:szCs w:val="20"/>
                <w:lang w:val="en-US"/>
              </w:rPr>
            </w:pPr>
          </w:p>
          <w:p w:rsidR="000C7F46" w:rsidRPr="00766353" w:rsidRDefault="000C7F46" w:rsidP="000C7F46">
            <w:pPr>
              <w:autoSpaceDE w:val="0"/>
              <w:autoSpaceDN w:val="0"/>
              <w:adjustRightInd w:val="0"/>
              <w:rPr>
                <w:rFonts w:ascii="TimesNewRomanPSMT" w:hAnsi="TimesNewRomanPSMT" w:cs="TimesNewRomanPSMT"/>
                <w:sz w:val="20"/>
                <w:szCs w:val="20"/>
                <w:lang w:val="en-US"/>
              </w:rPr>
            </w:pPr>
          </w:p>
          <w:p w:rsidR="000C7F46" w:rsidRPr="00766353" w:rsidRDefault="000C7F46" w:rsidP="000C7F46">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1.14</w:t>
            </w:r>
          </w:p>
          <w:p w:rsidR="000C7F46" w:rsidRPr="00766353" w:rsidRDefault="000C7F46" w:rsidP="000C7F46">
            <w:pPr>
              <w:autoSpaceDE w:val="0"/>
              <w:autoSpaceDN w:val="0"/>
              <w:adjustRightInd w:val="0"/>
              <w:rPr>
                <w:rFonts w:ascii="TimesNewRomanPSMT" w:hAnsi="TimesNewRomanPSMT" w:cs="TimesNewRomanPSMT"/>
                <w:sz w:val="20"/>
                <w:szCs w:val="20"/>
                <w:lang w:val="en-US"/>
              </w:rPr>
            </w:pPr>
          </w:p>
          <w:p w:rsidR="000C7F46" w:rsidRPr="00766353" w:rsidRDefault="000C7F46" w:rsidP="000C7F46">
            <w:pPr>
              <w:autoSpaceDE w:val="0"/>
              <w:autoSpaceDN w:val="0"/>
              <w:adjustRightInd w:val="0"/>
              <w:rPr>
                <w:rFonts w:ascii="TimesNewRomanPSMT" w:hAnsi="TimesNewRomanPSMT" w:cs="TimesNewRomanPSMT"/>
                <w:sz w:val="20"/>
                <w:szCs w:val="20"/>
                <w:lang w:val="en-US"/>
              </w:rPr>
            </w:pPr>
          </w:p>
          <w:p w:rsidR="000C7F46" w:rsidRDefault="000C7F46" w:rsidP="000C7F46">
            <w:pPr>
              <w:autoSpaceDE w:val="0"/>
              <w:autoSpaceDN w:val="0"/>
              <w:adjustRightInd w:val="0"/>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1.15</w:t>
            </w:r>
          </w:p>
          <w:p w:rsidR="000C7F46" w:rsidRDefault="000C7F46" w:rsidP="000C7F46">
            <w:pPr>
              <w:autoSpaceDE w:val="0"/>
              <w:autoSpaceDN w:val="0"/>
              <w:adjustRightInd w:val="0"/>
              <w:rPr>
                <w:rFonts w:ascii="TimesNewRomanPSMT" w:hAnsi="TimesNewRomanPSMT" w:cs="TimesNewRomanPSMT"/>
                <w:sz w:val="20"/>
                <w:szCs w:val="20"/>
                <w:lang w:val="en-US"/>
              </w:rPr>
            </w:pPr>
          </w:p>
          <w:p w:rsidR="000C7F46" w:rsidRPr="000C7F46" w:rsidRDefault="000C7F46" w:rsidP="000C7F46">
            <w:pPr>
              <w:autoSpaceDE w:val="0"/>
              <w:autoSpaceDN w:val="0"/>
              <w:adjustRightInd w:val="0"/>
              <w:rPr>
                <w:rFonts w:ascii="TimesNewRomanPSMT" w:hAnsi="TimesNewRomanPSMT" w:cs="TimesNewRomanPSMT"/>
                <w:sz w:val="20"/>
                <w:szCs w:val="20"/>
                <w:lang w:val="en-US"/>
              </w:rPr>
            </w:pPr>
          </w:p>
          <w:p w:rsidR="000C7F46" w:rsidRPr="000C7F46" w:rsidRDefault="000C7F46" w:rsidP="000C7F46">
            <w:pPr>
              <w:autoSpaceDE w:val="0"/>
              <w:autoSpaceDN w:val="0"/>
              <w:adjustRightInd w:val="0"/>
              <w:jc w:val="right"/>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a)</w:t>
            </w:r>
          </w:p>
          <w:p w:rsidR="000C7F46" w:rsidRPr="000C7F46" w:rsidRDefault="000C7F46" w:rsidP="000C7F46">
            <w:pPr>
              <w:autoSpaceDE w:val="0"/>
              <w:autoSpaceDN w:val="0"/>
              <w:adjustRightInd w:val="0"/>
              <w:jc w:val="right"/>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b)</w:t>
            </w:r>
          </w:p>
          <w:p w:rsidR="000C7F46" w:rsidRPr="000C7F46" w:rsidRDefault="000C7F46" w:rsidP="000C7F46">
            <w:pPr>
              <w:autoSpaceDE w:val="0"/>
              <w:autoSpaceDN w:val="0"/>
              <w:adjustRightInd w:val="0"/>
              <w:jc w:val="right"/>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c)</w:t>
            </w:r>
          </w:p>
          <w:p w:rsidR="000C7F46" w:rsidRDefault="000C7F46" w:rsidP="000C7F46">
            <w:pPr>
              <w:autoSpaceDE w:val="0"/>
              <w:autoSpaceDN w:val="0"/>
              <w:adjustRightInd w:val="0"/>
              <w:jc w:val="right"/>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d)</w:t>
            </w:r>
          </w:p>
          <w:p w:rsidR="00BC117B" w:rsidRPr="000C7F46" w:rsidRDefault="00BC117B" w:rsidP="000C7F46">
            <w:pPr>
              <w:autoSpaceDE w:val="0"/>
              <w:autoSpaceDN w:val="0"/>
              <w:adjustRightInd w:val="0"/>
              <w:jc w:val="right"/>
              <w:rPr>
                <w:rFonts w:ascii="TimesNewRomanPSMT" w:hAnsi="TimesNewRomanPSMT" w:cs="TimesNewRomanPSMT"/>
                <w:sz w:val="20"/>
                <w:szCs w:val="20"/>
                <w:lang w:val="en-US"/>
              </w:rPr>
            </w:pPr>
          </w:p>
          <w:p w:rsidR="000C7F46" w:rsidRDefault="000C7F46" w:rsidP="000C7F46">
            <w:pPr>
              <w:autoSpaceDE w:val="0"/>
              <w:autoSpaceDN w:val="0"/>
              <w:adjustRightInd w:val="0"/>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1.16</w:t>
            </w:r>
          </w:p>
          <w:p w:rsidR="000848CD" w:rsidRDefault="000848CD" w:rsidP="000C7F46">
            <w:pPr>
              <w:autoSpaceDE w:val="0"/>
              <w:autoSpaceDN w:val="0"/>
              <w:adjustRightInd w:val="0"/>
              <w:rPr>
                <w:rFonts w:ascii="TimesNewRomanPSMT" w:hAnsi="TimesNewRomanPSMT" w:cs="TimesNewRomanPSMT"/>
                <w:sz w:val="20"/>
                <w:szCs w:val="20"/>
                <w:lang w:val="en-US"/>
              </w:rPr>
            </w:pPr>
          </w:p>
          <w:p w:rsidR="000848CD" w:rsidRDefault="000848CD" w:rsidP="000C7F46">
            <w:pPr>
              <w:autoSpaceDE w:val="0"/>
              <w:autoSpaceDN w:val="0"/>
              <w:adjustRightInd w:val="0"/>
              <w:rPr>
                <w:rFonts w:ascii="TimesNewRomanPSMT" w:hAnsi="TimesNewRomanPSMT" w:cs="TimesNewRomanPSMT"/>
                <w:sz w:val="20"/>
                <w:szCs w:val="20"/>
                <w:lang w:val="en-US"/>
              </w:rPr>
            </w:pPr>
          </w:p>
          <w:p w:rsidR="000C7F46" w:rsidRPr="000C7F46" w:rsidRDefault="000C7F46" w:rsidP="00AD4826">
            <w:pPr>
              <w:autoSpaceDE w:val="0"/>
              <w:autoSpaceDN w:val="0"/>
              <w:adjustRightInd w:val="0"/>
              <w:rPr>
                <w:rFonts w:ascii="TimesNewRomanPSMT" w:hAnsi="TimesNewRomanPSMT" w:cs="TimesNewRomanPSMT"/>
                <w:sz w:val="20"/>
                <w:szCs w:val="20"/>
                <w:lang w:val="en-US"/>
              </w:rPr>
            </w:pPr>
          </w:p>
          <w:p w:rsidR="000C7F46" w:rsidRPr="000C7F46" w:rsidRDefault="000C7F46" w:rsidP="000848CD">
            <w:pPr>
              <w:autoSpaceDE w:val="0"/>
              <w:autoSpaceDN w:val="0"/>
              <w:adjustRightInd w:val="0"/>
              <w:jc w:val="right"/>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e)</w:t>
            </w:r>
          </w:p>
          <w:p w:rsidR="000C7F46" w:rsidRPr="000C7F46" w:rsidRDefault="000C7F46" w:rsidP="000848CD">
            <w:pPr>
              <w:autoSpaceDE w:val="0"/>
              <w:autoSpaceDN w:val="0"/>
              <w:adjustRightInd w:val="0"/>
              <w:jc w:val="right"/>
              <w:rPr>
                <w:rFonts w:ascii="TimesNewRomanPSMT" w:hAnsi="TimesNewRomanPSMT" w:cs="TimesNewRomanPSMT"/>
                <w:sz w:val="20"/>
                <w:szCs w:val="20"/>
                <w:lang w:val="en-US"/>
              </w:rPr>
            </w:pPr>
            <w:r w:rsidRPr="000C7F46">
              <w:rPr>
                <w:rFonts w:ascii="TimesNewRomanPSMT" w:hAnsi="TimesNewRomanPSMT" w:cs="TimesNewRomanPSMT"/>
                <w:sz w:val="20"/>
                <w:szCs w:val="20"/>
                <w:lang w:val="en-US"/>
              </w:rPr>
              <w:t>f)</w:t>
            </w:r>
          </w:p>
          <w:p w:rsidR="000C7F46" w:rsidRDefault="000C7F46" w:rsidP="000848CD">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g)</w:t>
            </w:r>
          </w:p>
          <w:p w:rsidR="000C7F46" w:rsidRDefault="000C7F46" w:rsidP="000848CD">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h)</w:t>
            </w:r>
          </w:p>
          <w:p w:rsidR="000C7F46" w:rsidRDefault="000C7F46" w:rsidP="000848CD">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i)</w:t>
            </w:r>
          </w:p>
          <w:p w:rsidR="000848CD" w:rsidRDefault="000848CD" w:rsidP="000848CD">
            <w:pPr>
              <w:autoSpaceDE w:val="0"/>
              <w:autoSpaceDN w:val="0"/>
              <w:adjustRightInd w:val="0"/>
              <w:jc w:val="right"/>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1.17</w:t>
            </w:r>
          </w:p>
          <w:p w:rsidR="000848CD" w:rsidRDefault="000848CD" w:rsidP="000C7F46">
            <w:pPr>
              <w:autoSpaceDE w:val="0"/>
              <w:autoSpaceDN w:val="0"/>
              <w:adjustRightInd w:val="0"/>
              <w:rPr>
                <w:rFonts w:ascii="TimesNewRomanPSMT" w:hAnsi="TimesNewRomanPSMT" w:cs="TimesNewRomanPSMT"/>
                <w:sz w:val="20"/>
                <w:szCs w:val="20"/>
              </w:rPr>
            </w:pPr>
          </w:p>
          <w:p w:rsidR="000848CD" w:rsidRDefault="000848CD" w:rsidP="000C7F46">
            <w:pPr>
              <w:autoSpaceDE w:val="0"/>
              <w:autoSpaceDN w:val="0"/>
              <w:adjustRightInd w:val="0"/>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1.18</w:t>
            </w:r>
          </w:p>
          <w:p w:rsidR="000848CD" w:rsidRDefault="000848CD" w:rsidP="000C7F46">
            <w:pPr>
              <w:autoSpaceDE w:val="0"/>
              <w:autoSpaceDN w:val="0"/>
              <w:adjustRightInd w:val="0"/>
              <w:rPr>
                <w:rFonts w:ascii="TimesNewRomanPSMT" w:hAnsi="TimesNewRomanPSMT" w:cs="TimesNewRomanPSMT"/>
                <w:sz w:val="20"/>
                <w:szCs w:val="20"/>
              </w:rPr>
            </w:pPr>
          </w:p>
          <w:p w:rsidR="000848CD" w:rsidRDefault="000848CD" w:rsidP="000C7F46">
            <w:pPr>
              <w:autoSpaceDE w:val="0"/>
              <w:autoSpaceDN w:val="0"/>
              <w:adjustRightInd w:val="0"/>
              <w:rPr>
                <w:rFonts w:ascii="TimesNewRomanPSMT" w:hAnsi="TimesNewRomanPSMT" w:cs="TimesNewRomanPSMT"/>
                <w:sz w:val="20"/>
                <w:szCs w:val="20"/>
              </w:rPr>
            </w:pPr>
          </w:p>
          <w:p w:rsidR="000848CD" w:rsidRDefault="000848CD" w:rsidP="000C7F46">
            <w:pPr>
              <w:autoSpaceDE w:val="0"/>
              <w:autoSpaceDN w:val="0"/>
              <w:adjustRightInd w:val="0"/>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1.19</w:t>
            </w:r>
          </w:p>
          <w:p w:rsidR="000848CD" w:rsidRDefault="000848CD" w:rsidP="000C7F46">
            <w:pPr>
              <w:autoSpaceDE w:val="0"/>
              <w:autoSpaceDN w:val="0"/>
              <w:adjustRightInd w:val="0"/>
              <w:rPr>
                <w:rFonts w:ascii="TimesNewRomanPSMT" w:hAnsi="TimesNewRomanPSMT" w:cs="TimesNewRomanPSMT"/>
                <w:sz w:val="20"/>
                <w:szCs w:val="20"/>
              </w:rPr>
            </w:pPr>
          </w:p>
          <w:p w:rsidR="000848CD" w:rsidRDefault="000848CD" w:rsidP="000C7F46">
            <w:pPr>
              <w:autoSpaceDE w:val="0"/>
              <w:autoSpaceDN w:val="0"/>
              <w:adjustRightInd w:val="0"/>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1.20</w:t>
            </w:r>
          </w:p>
          <w:p w:rsidR="000848CD" w:rsidRDefault="000848CD" w:rsidP="000C7F46">
            <w:pPr>
              <w:autoSpaceDE w:val="0"/>
              <w:autoSpaceDN w:val="0"/>
              <w:adjustRightInd w:val="0"/>
              <w:rPr>
                <w:rFonts w:ascii="TimesNewRomanPSMT" w:hAnsi="TimesNewRomanPSMT" w:cs="TimesNewRomanPSMT"/>
                <w:sz w:val="20"/>
                <w:szCs w:val="20"/>
              </w:rPr>
            </w:pPr>
          </w:p>
          <w:p w:rsidR="000848CD" w:rsidRDefault="000848CD" w:rsidP="000C7F46">
            <w:pPr>
              <w:autoSpaceDE w:val="0"/>
              <w:autoSpaceDN w:val="0"/>
              <w:adjustRightInd w:val="0"/>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1.21</w:t>
            </w:r>
          </w:p>
          <w:p w:rsidR="000848CD" w:rsidRDefault="000848CD" w:rsidP="000C7F46">
            <w:pPr>
              <w:autoSpaceDE w:val="0"/>
              <w:autoSpaceDN w:val="0"/>
              <w:adjustRightInd w:val="0"/>
              <w:rPr>
                <w:rFonts w:ascii="TimesNewRomanPSMT" w:hAnsi="TimesNewRomanPSMT" w:cs="TimesNewRomanPSMT"/>
                <w:sz w:val="20"/>
                <w:szCs w:val="20"/>
              </w:rPr>
            </w:pPr>
          </w:p>
          <w:p w:rsidR="000848CD" w:rsidRDefault="000848CD" w:rsidP="000C7F46">
            <w:pPr>
              <w:autoSpaceDE w:val="0"/>
              <w:autoSpaceDN w:val="0"/>
              <w:adjustRightInd w:val="0"/>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1.22</w:t>
            </w:r>
          </w:p>
          <w:p w:rsidR="00911BA5" w:rsidRDefault="00911BA5" w:rsidP="000C7F46">
            <w:pPr>
              <w:autoSpaceDE w:val="0"/>
              <w:autoSpaceDN w:val="0"/>
              <w:adjustRightInd w:val="0"/>
              <w:rPr>
                <w:rFonts w:ascii="TimesNewRomanPSMT" w:hAnsi="TimesNewRomanPSMT" w:cs="TimesNewRomanPSMT"/>
                <w:sz w:val="20"/>
                <w:szCs w:val="20"/>
              </w:rPr>
            </w:pPr>
          </w:p>
          <w:p w:rsidR="00911BA5" w:rsidRDefault="00911BA5" w:rsidP="000C7F46">
            <w:pPr>
              <w:autoSpaceDE w:val="0"/>
              <w:autoSpaceDN w:val="0"/>
              <w:adjustRightInd w:val="0"/>
              <w:rPr>
                <w:rFonts w:ascii="TimesNewRomanPSMT" w:hAnsi="TimesNewRomanPSMT" w:cs="TimesNewRomanPSMT"/>
                <w:sz w:val="20"/>
                <w:szCs w:val="20"/>
              </w:rPr>
            </w:pPr>
          </w:p>
          <w:p w:rsidR="000C7F46" w:rsidRDefault="000C7F46" w:rsidP="000C7F4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1.23</w:t>
            </w:r>
          </w:p>
          <w:p w:rsidR="000C7F46" w:rsidRDefault="000C7F46" w:rsidP="000C7F46"/>
        </w:tc>
        <w:tc>
          <w:tcPr>
            <w:tcW w:w="5811" w:type="dxa"/>
          </w:tcPr>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i/>
              </w:rPr>
              <w:t xml:space="preserve"> </w:t>
            </w:r>
          </w:p>
          <w:p w:rsidR="000C7F46" w:rsidRPr="000848CD" w:rsidRDefault="000C7F46" w:rsidP="006B2650">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BoldItalicMT" w:hAnsi="TimesNewRomanPS-BoldItalicMT" w:cs="TimesNewRomanPS-BoldItalicMT"/>
                <w:b/>
                <w:bCs/>
                <w:i/>
                <w:iCs/>
                <w:sz w:val="24"/>
                <w:szCs w:val="24"/>
              </w:rPr>
            </w:pPr>
            <w:r w:rsidRPr="000848CD">
              <w:rPr>
                <w:rFonts w:ascii="TimesNewRomanPS-BoldItalicMT" w:hAnsi="TimesNewRomanPS-BoldItalicMT" w:cs="TimesNewRomanPS-BoldItalicMT"/>
                <w:b/>
                <w:bCs/>
                <w:i/>
                <w:iCs/>
                <w:sz w:val="24"/>
                <w:szCs w:val="24"/>
              </w:rPr>
              <w:t>B) DEMOLITION ET RECOUVERTURE</w:t>
            </w:r>
          </w:p>
          <w:p w:rsidR="000C7F46" w:rsidRPr="000848CD" w:rsidRDefault="000C7F46" w:rsidP="000C7F46">
            <w:pPr>
              <w:autoSpaceDE w:val="0"/>
              <w:autoSpaceDN w:val="0"/>
              <w:adjustRightInd w:val="0"/>
              <w:rPr>
                <w:rFonts w:ascii="TimesNewRomanPS-BoldItalicMT" w:hAnsi="TimesNewRomanPS-BoldItalicMT" w:cs="TimesNewRomanPS-BoldItalicMT"/>
                <w:b/>
                <w:bCs/>
                <w:i/>
                <w:iCs/>
                <w:sz w:val="24"/>
                <w:szCs w:val="24"/>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Dépose de couverture ardoise et liteaux en démolition, compris</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descente des gravois</w:t>
            </w:r>
          </w:p>
          <w:p w:rsidR="000C7F46" w:rsidRPr="000848CD" w:rsidRDefault="000C7F46"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Dépose de couverture ardoise en démolition, avec conservation des liteaux, compris descente des gravois</w:t>
            </w:r>
          </w:p>
          <w:p w:rsidR="000C7F46" w:rsidRPr="000848CD" w:rsidRDefault="000C7F46"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proofErr w:type="spellStart"/>
            <w:r w:rsidRPr="000848CD">
              <w:rPr>
                <w:rFonts w:ascii="TimesNewRomanPSMT" w:hAnsi="TimesNewRomanPSMT" w:cs="TimesNewRomanPSMT"/>
                <w:i/>
                <w:sz w:val="20"/>
                <w:szCs w:val="20"/>
              </w:rPr>
              <w:t>Remaniage</w:t>
            </w:r>
            <w:proofErr w:type="spellEnd"/>
            <w:r w:rsidRPr="000848CD">
              <w:rPr>
                <w:rFonts w:ascii="TimesNewRomanPSMT" w:hAnsi="TimesNewRomanPSMT" w:cs="TimesNewRomanPSMT"/>
                <w:i/>
                <w:sz w:val="20"/>
                <w:szCs w:val="20"/>
              </w:rPr>
              <w:t xml:space="preserve"> de couverture en ardoi</w:t>
            </w:r>
            <w:r w:rsidR="00583C14">
              <w:rPr>
                <w:rFonts w:ascii="TimesNewRomanPSMT" w:hAnsi="TimesNewRomanPSMT" w:cs="TimesNewRomanPSMT"/>
                <w:i/>
                <w:sz w:val="20"/>
                <w:szCs w:val="20"/>
              </w:rPr>
              <w:t xml:space="preserve">ses comprenant dépose et repose </w:t>
            </w:r>
            <w:r w:rsidRPr="000848CD">
              <w:rPr>
                <w:rFonts w:ascii="TimesNewRomanPSMT" w:hAnsi="TimesNewRomanPSMT" w:cs="TimesNewRomanPSMT"/>
                <w:i/>
                <w:sz w:val="20"/>
                <w:szCs w:val="20"/>
              </w:rPr>
              <w:t xml:space="preserve">des ardoises avec fourniture des </w:t>
            </w:r>
            <w:r w:rsidR="00583C14">
              <w:rPr>
                <w:rFonts w:ascii="TimesNewRomanPSMT" w:hAnsi="TimesNewRomanPSMT" w:cs="TimesNewRomanPSMT"/>
                <w:i/>
                <w:sz w:val="20"/>
                <w:szCs w:val="20"/>
              </w:rPr>
              <w:t xml:space="preserve">crochets neufs et </w:t>
            </w:r>
            <w:proofErr w:type="spellStart"/>
            <w:r w:rsidR="00583C14">
              <w:rPr>
                <w:rFonts w:ascii="TimesNewRomanPSMT" w:hAnsi="TimesNewRomanPSMT" w:cs="TimesNewRomanPSMT"/>
                <w:i/>
                <w:sz w:val="20"/>
                <w:szCs w:val="20"/>
              </w:rPr>
              <w:t>reclouage</w:t>
            </w:r>
            <w:proofErr w:type="spellEnd"/>
            <w:r w:rsidR="00583C14">
              <w:rPr>
                <w:rFonts w:ascii="TimesNewRomanPSMT" w:hAnsi="TimesNewRomanPSMT" w:cs="TimesNewRomanPSMT"/>
                <w:i/>
                <w:sz w:val="20"/>
                <w:szCs w:val="20"/>
              </w:rPr>
              <w:t xml:space="preserve"> des l</w:t>
            </w:r>
            <w:r w:rsidRPr="000848CD">
              <w:rPr>
                <w:rFonts w:ascii="TimesNewRomanPSMT" w:hAnsi="TimesNewRomanPSMT" w:cs="TimesNewRomanPSMT"/>
                <w:i/>
                <w:sz w:val="20"/>
                <w:szCs w:val="20"/>
              </w:rPr>
              <w:t>iteaux s'il y a lieu, avec crochets inox 18/10</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de modèle 22 x 32</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de modèle 18 x 27</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de modèle 20 x 30</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de modèle 18 x 25</w:t>
            </w:r>
          </w:p>
          <w:p w:rsidR="00BC117B" w:rsidRPr="000848CD" w:rsidRDefault="00BC117B"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Couvertures en ardoises comprenant fou</w:t>
            </w:r>
            <w:r w:rsidR="000848CD" w:rsidRPr="000848CD">
              <w:rPr>
                <w:rFonts w:ascii="TimesNewRomanPSMT" w:hAnsi="TimesNewRomanPSMT" w:cs="TimesNewRomanPSMT"/>
                <w:i/>
                <w:sz w:val="20"/>
                <w:szCs w:val="20"/>
              </w:rPr>
              <w:t xml:space="preserve">rniture et pose </w:t>
            </w:r>
            <w:r w:rsidR="00BC117B" w:rsidRPr="000848CD">
              <w:rPr>
                <w:rFonts w:ascii="TimesNewRomanPSMT" w:hAnsi="TimesNewRomanPSMT" w:cs="TimesNewRomanPSMT"/>
                <w:i/>
                <w:sz w:val="20"/>
                <w:szCs w:val="20"/>
              </w:rPr>
              <w:t xml:space="preserve">ardoises avec </w:t>
            </w:r>
            <w:r w:rsidRPr="000848CD">
              <w:rPr>
                <w:rFonts w:ascii="TimesNewRomanPSMT" w:hAnsi="TimesNewRomanPSMT" w:cs="TimesNewRomanPSMT"/>
                <w:i/>
                <w:sz w:val="20"/>
                <w:szCs w:val="20"/>
              </w:rPr>
              <w:t>crochets sur liteaux conservés, avec crochets inox 18/10</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Pr="000848CD" w:rsidRDefault="000C7F46" w:rsidP="00AD482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ardoises fibre ciment 30 x 60 (sans amiante)</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ardoises fibre ciment 24 x 40 (sans amiante)</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ardoises d'Espagne 25 x 35</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ardoises d'Espagne 22 x 32</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ardoises d'Espagne 20 x 30</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 xml:space="preserve">Dépose de couverture ardoise en </w:t>
            </w:r>
            <w:r w:rsidR="000848CD" w:rsidRPr="000848CD">
              <w:rPr>
                <w:rFonts w:ascii="TimesNewRomanPSMT" w:hAnsi="TimesNewRomanPSMT" w:cs="TimesNewRomanPSMT"/>
                <w:i/>
                <w:sz w:val="20"/>
                <w:szCs w:val="20"/>
              </w:rPr>
              <w:t xml:space="preserve">démolition compris conservation </w:t>
            </w:r>
            <w:r w:rsidRPr="000848CD">
              <w:rPr>
                <w:rFonts w:ascii="TimesNewRomanPSMT" w:hAnsi="TimesNewRomanPSMT" w:cs="TimesNewRomanPSMT"/>
                <w:i/>
                <w:sz w:val="20"/>
                <w:szCs w:val="20"/>
              </w:rPr>
              <w:t>des voliges et descente des gravats</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Dépose de couverture ardoise à base d'amiante en démolition</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compris conservation des volige</w:t>
            </w:r>
            <w:r w:rsidR="000848CD" w:rsidRPr="000848CD">
              <w:rPr>
                <w:rFonts w:ascii="TimesNewRomanPSMT" w:hAnsi="TimesNewRomanPSMT" w:cs="TimesNewRomanPSMT"/>
                <w:i/>
                <w:sz w:val="20"/>
                <w:szCs w:val="20"/>
              </w:rPr>
              <w:t xml:space="preserve">s et évacuations des gravois en </w:t>
            </w:r>
            <w:r w:rsidRPr="000848CD">
              <w:rPr>
                <w:rFonts w:ascii="TimesNewRomanPSMT" w:hAnsi="TimesNewRomanPSMT" w:cs="TimesNewRomanPSMT"/>
                <w:i/>
                <w:sz w:val="20"/>
                <w:szCs w:val="20"/>
              </w:rPr>
              <w:t>décharge agrée, compris plan de retrait</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Enlèvement de gravois aux décharges compris chargement en</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camions et droits de décharge</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Chevrons sapin fournis et posés e</w:t>
            </w:r>
            <w:r w:rsidR="000848CD">
              <w:rPr>
                <w:rFonts w:ascii="TimesNewRomanPSMT" w:hAnsi="TimesNewRomanPSMT" w:cs="TimesNewRomanPSMT"/>
                <w:i/>
                <w:sz w:val="20"/>
                <w:szCs w:val="20"/>
              </w:rPr>
              <w:t xml:space="preserve">n recherche, quelle que soit la </w:t>
            </w:r>
            <w:r w:rsidRPr="000848CD">
              <w:rPr>
                <w:rFonts w:ascii="TimesNewRomanPSMT" w:hAnsi="TimesNewRomanPSMT" w:cs="TimesNewRomanPSMT"/>
                <w:i/>
                <w:sz w:val="20"/>
                <w:szCs w:val="20"/>
              </w:rPr>
              <w:t>section et y compris dépose des défectueux</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Liteaux sapin fournis et posés en recher</w:t>
            </w:r>
            <w:r w:rsidR="000848CD">
              <w:rPr>
                <w:rFonts w:ascii="TimesNewRomanPSMT" w:hAnsi="TimesNewRomanPSMT" w:cs="TimesNewRomanPSMT"/>
                <w:i/>
                <w:sz w:val="20"/>
                <w:szCs w:val="20"/>
              </w:rPr>
              <w:t xml:space="preserve">che, quelle que soit la section </w:t>
            </w:r>
            <w:r w:rsidRPr="000848CD">
              <w:rPr>
                <w:rFonts w:ascii="TimesNewRomanPSMT" w:hAnsi="TimesNewRomanPSMT" w:cs="TimesNewRomanPSMT"/>
                <w:i/>
                <w:sz w:val="20"/>
                <w:szCs w:val="20"/>
              </w:rPr>
              <w:t>et y compris dépose des défectueux</w:t>
            </w:r>
          </w:p>
          <w:p w:rsidR="000848CD" w:rsidRPr="000848CD" w:rsidRDefault="000848CD" w:rsidP="000C7F46">
            <w:pPr>
              <w:autoSpaceDE w:val="0"/>
              <w:autoSpaceDN w:val="0"/>
              <w:adjustRightInd w:val="0"/>
              <w:rPr>
                <w:rFonts w:ascii="TimesNewRomanPSMT" w:hAnsi="TimesNewRomanPSMT" w:cs="TimesNewRomanPSMT"/>
                <w:i/>
                <w:sz w:val="20"/>
                <w:szCs w:val="20"/>
              </w:rPr>
            </w:pPr>
          </w:p>
          <w:p w:rsidR="000C7F46"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Voliges sapin fournies et posées e</w:t>
            </w:r>
            <w:r w:rsidR="000848CD">
              <w:rPr>
                <w:rFonts w:ascii="TimesNewRomanPSMT" w:hAnsi="TimesNewRomanPSMT" w:cs="TimesNewRomanPSMT"/>
                <w:i/>
                <w:sz w:val="20"/>
                <w:szCs w:val="20"/>
              </w:rPr>
              <w:t xml:space="preserve">n recherche, quelle que soit la </w:t>
            </w:r>
            <w:r w:rsidRPr="000848CD">
              <w:rPr>
                <w:rFonts w:ascii="TimesNewRomanPSMT" w:hAnsi="TimesNewRomanPSMT" w:cs="TimesNewRomanPSMT"/>
                <w:i/>
                <w:sz w:val="20"/>
                <w:szCs w:val="20"/>
              </w:rPr>
              <w:t>section et y compris dépose des défectueux</w:t>
            </w:r>
          </w:p>
          <w:p w:rsidR="00911BA5" w:rsidRPr="000848CD" w:rsidRDefault="00911BA5" w:rsidP="000C7F46">
            <w:pPr>
              <w:autoSpaceDE w:val="0"/>
              <w:autoSpaceDN w:val="0"/>
              <w:adjustRightInd w:val="0"/>
              <w:rPr>
                <w:rFonts w:ascii="TimesNewRomanPSMT" w:hAnsi="TimesNewRomanPSMT" w:cs="TimesNewRomanPSMT"/>
                <w:i/>
                <w:sz w:val="20"/>
                <w:szCs w:val="20"/>
              </w:rPr>
            </w:pP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Plus-value pour sortie de ventilation dans couverture, compris</w:t>
            </w:r>
          </w:p>
          <w:p w:rsidR="000C7F46" w:rsidRPr="000848CD" w:rsidRDefault="000C7F46" w:rsidP="000C7F46">
            <w:pPr>
              <w:autoSpaceDE w:val="0"/>
              <w:autoSpaceDN w:val="0"/>
              <w:adjustRightInd w:val="0"/>
              <w:rPr>
                <w:rFonts w:ascii="TimesNewRomanPSMT" w:hAnsi="TimesNewRomanPSMT" w:cs="TimesNewRomanPSMT"/>
                <w:i/>
                <w:sz w:val="20"/>
                <w:szCs w:val="20"/>
              </w:rPr>
            </w:pPr>
            <w:r w:rsidRPr="000848CD">
              <w:rPr>
                <w:rFonts w:ascii="TimesNewRomanPSMT" w:hAnsi="TimesNewRomanPSMT" w:cs="TimesNewRomanPSMT"/>
                <w:i/>
                <w:sz w:val="20"/>
                <w:szCs w:val="20"/>
              </w:rPr>
              <w:t>fournitures et raccordement sur ardoises</w:t>
            </w:r>
          </w:p>
          <w:p w:rsidR="000C7F46" w:rsidRPr="000848CD" w:rsidRDefault="000C7F46" w:rsidP="000C7F46">
            <w:pPr>
              <w:rPr>
                <w:i/>
              </w:rPr>
            </w:pPr>
          </w:p>
        </w:tc>
        <w:tc>
          <w:tcPr>
            <w:tcW w:w="709" w:type="dxa"/>
          </w:tcPr>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
          <w:p w:rsidR="000C7F46" w:rsidRDefault="00583C14" w:rsidP="00583C14">
            <w:pPr>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rPr>
                <w:rFonts w:ascii="TimesNewRomanPSMT" w:hAnsi="TimesNewRomanPSMT" w:cs="TimesNewRomanPSMT"/>
                <w:sz w:val="20"/>
                <w:szCs w:val="20"/>
              </w:rPr>
            </w:pPr>
          </w:p>
          <w:p w:rsidR="00583C14" w:rsidRDefault="00583C14" w:rsidP="00583C14">
            <w:pPr>
              <w:rPr>
                <w:rFonts w:ascii="TimesNewRomanPSMT" w:hAnsi="TimesNewRomanPSMT" w:cs="TimesNewRomanPSMT"/>
                <w:sz w:val="20"/>
                <w:szCs w:val="20"/>
              </w:rPr>
            </w:pPr>
          </w:p>
          <w:p w:rsidR="00583C14" w:rsidRDefault="00583C14" w:rsidP="00583C14">
            <w:pPr>
              <w:rPr>
                <w:rFonts w:ascii="TimesNewRomanPSMT" w:hAnsi="TimesNewRomanPSMT" w:cs="TimesNewRomanPSMT"/>
                <w:sz w:val="20"/>
                <w:szCs w:val="20"/>
              </w:rPr>
            </w:pPr>
          </w:p>
          <w:p w:rsidR="00583C14" w:rsidRDefault="00583C14" w:rsidP="00583C14">
            <w:pPr>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m</w:t>
            </w:r>
            <w:proofErr w:type="gramEnd"/>
            <w:r>
              <w:rPr>
                <w:rFonts w:ascii="TimesNewRomanPSMT" w:hAnsi="TimesNewRomanPSMT" w:cs="TimesNewRomanPSMT"/>
                <w:sz w:val="20"/>
                <w:szCs w:val="20"/>
              </w:rPr>
              <w:t>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m3</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23B5D" w:rsidRDefault="00023B5D" w:rsidP="00583C14">
            <w:pPr>
              <w:autoSpaceDE w:val="0"/>
              <w:autoSpaceDN w:val="0"/>
              <w:adjustRightInd w:val="0"/>
              <w:rPr>
                <w:rFonts w:ascii="TimesNewRomanPSMT" w:hAnsi="TimesNewRomanPSMT" w:cs="TimesNewRomanPSMT"/>
                <w:sz w:val="20"/>
                <w:szCs w:val="20"/>
              </w:rPr>
            </w:pPr>
          </w:p>
          <w:p w:rsidR="00023B5D" w:rsidRDefault="00023B5D" w:rsidP="00583C14">
            <w:pPr>
              <w:autoSpaceDE w:val="0"/>
              <w:autoSpaceDN w:val="0"/>
              <w:adjustRightInd w:val="0"/>
              <w:rPr>
                <w:rFonts w:ascii="TimesNewRomanPSMT" w:hAnsi="TimesNewRomanPSMT" w:cs="TimesNewRomanPSMT"/>
                <w:sz w:val="20"/>
                <w:szCs w:val="20"/>
              </w:rPr>
            </w:pPr>
          </w:p>
          <w:p w:rsidR="00583C14" w:rsidRDefault="00583C14" w:rsidP="00583C1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583C14" w:rsidRDefault="00583C14" w:rsidP="00583C14">
            <w:pPr>
              <w:autoSpaceDE w:val="0"/>
              <w:autoSpaceDN w:val="0"/>
              <w:adjustRightInd w:val="0"/>
              <w:rPr>
                <w:rFonts w:ascii="TimesNewRomanPSMT" w:hAnsi="TimesNewRomanPSMT" w:cs="TimesNewRomanPSMT"/>
                <w:sz w:val="20"/>
                <w:szCs w:val="20"/>
              </w:rPr>
            </w:pPr>
          </w:p>
          <w:p w:rsidR="00583C14" w:rsidRPr="00023B5D" w:rsidRDefault="00583C14" w:rsidP="00023B5D">
            <w:pPr>
              <w:autoSpaceDE w:val="0"/>
              <w:autoSpaceDN w:val="0"/>
              <w:adjustRightInd w:val="0"/>
              <w:rPr>
                <w:rFonts w:ascii="TimesNewRomanPSMT" w:hAnsi="TimesNewRomanPSMT" w:cs="TimesNewRomanPSMT"/>
                <w:sz w:val="20"/>
                <w:szCs w:val="20"/>
              </w:rPr>
            </w:pPr>
          </w:p>
        </w:tc>
        <w:tc>
          <w:tcPr>
            <w:tcW w:w="1591" w:type="dxa"/>
          </w:tcPr>
          <w:p w:rsidR="000C7F46" w:rsidRDefault="000C7F46" w:rsidP="006B2650"/>
        </w:tc>
      </w:tr>
    </w:tbl>
    <w:p w:rsidR="000C7F46" w:rsidRDefault="000C7F46"/>
    <w:tbl>
      <w:tblPr>
        <w:tblStyle w:val="Grilledutableau"/>
        <w:tblW w:w="0" w:type="auto"/>
        <w:tblLook w:val="04A0" w:firstRow="1" w:lastRow="0" w:firstColumn="1" w:lastColumn="0" w:noHBand="0" w:noVBand="1"/>
      </w:tblPr>
      <w:tblGrid>
        <w:gridCol w:w="1101"/>
        <w:gridCol w:w="5811"/>
        <w:gridCol w:w="709"/>
        <w:gridCol w:w="1591"/>
      </w:tblGrid>
      <w:tr w:rsidR="00911BA5" w:rsidTr="006B2650">
        <w:tc>
          <w:tcPr>
            <w:tcW w:w="1101" w:type="dxa"/>
          </w:tcPr>
          <w:p w:rsidR="00911BA5" w:rsidRDefault="00911BA5" w:rsidP="006B2650">
            <w:r>
              <w:t>N°</w:t>
            </w:r>
          </w:p>
          <w:p w:rsidR="00911BA5" w:rsidRDefault="00911BA5" w:rsidP="006B2650">
            <w:r>
              <w:t>ARTICLE</w:t>
            </w:r>
          </w:p>
        </w:tc>
        <w:tc>
          <w:tcPr>
            <w:tcW w:w="5811" w:type="dxa"/>
          </w:tcPr>
          <w:p w:rsidR="00911BA5" w:rsidRDefault="00911BA5" w:rsidP="006B2650">
            <w:r>
              <w:t>DESIGNATION DES OUVRAGES</w:t>
            </w:r>
          </w:p>
        </w:tc>
        <w:tc>
          <w:tcPr>
            <w:tcW w:w="709" w:type="dxa"/>
          </w:tcPr>
          <w:p w:rsidR="00911BA5" w:rsidRDefault="00911BA5" w:rsidP="006B2650">
            <w:r>
              <w:t>PRIX</w:t>
            </w:r>
          </w:p>
        </w:tc>
        <w:tc>
          <w:tcPr>
            <w:tcW w:w="1591" w:type="dxa"/>
          </w:tcPr>
          <w:p w:rsidR="00911BA5" w:rsidRDefault="00911BA5" w:rsidP="006B2650">
            <w:r>
              <w:t>PRIX UNITAIRE HT</w:t>
            </w:r>
          </w:p>
        </w:tc>
      </w:tr>
      <w:tr w:rsidR="00911BA5" w:rsidTr="00A35D41">
        <w:trPr>
          <w:trHeight w:val="10349"/>
        </w:trPr>
        <w:tc>
          <w:tcPr>
            <w:tcW w:w="1101" w:type="dxa"/>
          </w:tcPr>
          <w:p w:rsidR="00911BA5" w:rsidRDefault="00911BA5" w:rsidP="006B2650">
            <w:pPr>
              <w:rPr>
                <w:lang w:val="en-US"/>
              </w:rPr>
            </w:pPr>
          </w:p>
          <w:p w:rsidR="00911BA5" w:rsidRDefault="00911BA5" w:rsidP="006B2650">
            <w:pPr>
              <w:rPr>
                <w:lang w:val="en-US"/>
              </w:rPr>
            </w:pPr>
          </w:p>
          <w:p w:rsidR="00911BA5" w:rsidRDefault="00911BA5" w:rsidP="006B2650">
            <w:pPr>
              <w:rPr>
                <w:lang w:val="en-US"/>
              </w:rPr>
            </w:pPr>
          </w:p>
          <w:p w:rsidR="00911BA5" w:rsidRDefault="00911BA5" w:rsidP="006B2650">
            <w:pPr>
              <w:rPr>
                <w:lang w:val="en-US"/>
              </w:rPr>
            </w:pPr>
          </w:p>
          <w:p w:rsidR="00911BA5" w:rsidRDefault="00911BA5" w:rsidP="006B2650">
            <w:pPr>
              <w:rPr>
                <w:lang w:val="en-US"/>
              </w:rPr>
            </w:pPr>
          </w:p>
          <w:p w:rsidR="00911BA5" w:rsidRDefault="00911BA5" w:rsidP="006B2650">
            <w:pPr>
              <w:rPr>
                <w:lang w:val="en-US"/>
              </w:rPr>
            </w:pPr>
          </w:p>
          <w:p w:rsidR="00911BA5" w:rsidRPr="000C7F46" w:rsidRDefault="00911BA5" w:rsidP="006B2650">
            <w:pPr>
              <w:rPr>
                <w:lang w:val="en-US"/>
              </w:rPr>
            </w:pPr>
          </w:p>
          <w:p w:rsidR="00911BA5" w:rsidRPr="00766353" w:rsidRDefault="00911BA5" w:rsidP="00911BA5">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1.24</w:t>
            </w:r>
          </w:p>
          <w:p w:rsidR="00911BA5" w:rsidRPr="00766353" w:rsidRDefault="00911BA5" w:rsidP="00911BA5">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911BA5" w:rsidRPr="00766353" w:rsidRDefault="00911BA5" w:rsidP="00911BA5">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b)</w:t>
            </w:r>
          </w:p>
          <w:p w:rsidR="00911BA5" w:rsidRPr="00766353" w:rsidRDefault="00911BA5" w:rsidP="00911BA5">
            <w:pPr>
              <w:autoSpaceDE w:val="0"/>
              <w:autoSpaceDN w:val="0"/>
              <w:adjustRightInd w:val="0"/>
              <w:rPr>
                <w:rFonts w:ascii="TimesNewRomanPSMT" w:hAnsi="TimesNewRomanPSMT" w:cs="TimesNewRomanPSMT"/>
                <w:sz w:val="20"/>
                <w:szCs w:val="20"/>
                <w:lang w:val="en-US"/>
              </w:rPr>
            </w:pPr>
          </w:p>
          <w:p w:rsidR="00911BA5" w:rsidRPr="00766353" w:rsidRDefault="00911BA5" w:rsidP="00911BA5">
            <w:pPr>
              <w:autoSpaceDE w:val="0"/>
              <w:autoSpaceDN w:val="0"/>
              <w:adjustRightInd w:val="0"/>
              <w:rPr>
                <w:rFonts w:ascii="TimesNewRomanPSMT" w:hAnsi="TimesNewRomanPSMT" w:cs="TimesNewRomanPSMT"/>
                <w:sz w:val="20"/>
                <w:szCs w:val="20"/>
                <w:lang w:val="en-US"/>
              </w:rPr>
            </w:pPr>
          </w:p>
          <w:p w:rsidR="00911BA5" w:rsidRPr="00766353" w:rsidRDefault="00911BA5" w:rsidP="00911BA5">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1.25</w:t>
            </w:r>
          </w:p>
          <w:p w:rsidR="00911BA5" w:rsidRPr="00766353" w:rsidRDefault="00911BA5" w:rsidP="00911BA5">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911BA5" w:rsidRPr="00766353" w:rsidRDefault="00911BA5" w:rsidP="00911BA5">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b)</w:t>
            </w:r>
          </w:p>
          <w:p w:rsidR="00911BA5" w:rsidRPr="00766353" w:rsidRDefault="00911BA5" w:rsidP="00911BA5">
            <w:pPr>
              <w:autoSpaceDE w:val="0"/>
              <w:autoSpaceDN w:val="0"/>
              <w:adjustRightInd w:val="0"/>
              <w:rPr>
                <w:rFonts w:ascii="TimesNewRomanPSMT" w:hAnsi="TimesNewRomanPSMT" w:cs="TimesNewRomanPSMT"/>
                <w:sz w:val="20"/>
                <w:szCs w:val="20"/>
                <w:lang w:val="en-US"/>
              </w:rPr>
            </w:pPr>
          </w:p>
          <w:p w:rsidR="00911BA5" w:rsidRPr="00766353" w:rsidRDefault="00911BA5" w:rsidP="00911BA5">
            <w:pPr>
              <w:autoSpaceDE w:val="0"/>
              <w:autoSpaceDN w:val="0"/>
              <w:adjustRightInd w:val="0"/>
              <w:rPr>
                <w:rFonts w:ascii="TimesNewRomanPSMT" w:hAnsi="TimesNewRomanPSMT" w:cs="TimesNewRomanPSMT"/>
                <w:sz w:val="20"/>
                <w:szCs w:val="20"/>
                <w:lang w:val="en-US"/>
              </w:rPr>
            </w:pPr>
          </w:p>
          <w:p w:rsidR="00911BA5" w:rsidRPr="00911BA5" w:rsidRDefault="00911BA5" w:rsidP="00911BA5">
            <w:pPr>
              <w:autoSpaceDE w:val="0"/>
              <w:autoSpaceDN w:val="0"/>
              <w:adjustRightInd w:val="0"/>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1.26</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a)</w:t>
            </w:r>
          </w:p>
          <w:p w:rsidR="00911BA5" w:rsidRDefault="00911BA5" w:rsidP="00911BA5">
            <w:pPr>
              <w:autoSpaceDE w:val="0"/>
              <w:autoSpaceDN w:val="0"/>
              <w:adjustRightInd w:val="0"/>
              <w:jc w:val="right"/>
              <w:rPr>
                <w:lang w:val="en-US"/>
              </w:rPr>
            </w:pPr>
            <w:r w:rsidRPr="00911BA5">
              <w:rPr>
                <w:rFonts w:ascii="TimesNewRomanPSMT" w:hAnsi="TimesNewRomanPSMT" w:cs="TimesNewRomanPSMT"/>
                <w:sz w:val="20"/>
                <w:szCs w:val="20"/>
                <w:lang w:val="en-US"/>
              </w:rPr>
              <w:t>b)</w:t>
            </w:r>
          </w:p>
          <w:p w:rsidR="00911BA5" w:rsidRDefault="00911BA5" w:rsidP="006B2650">
            <w:pPr>
              <w:autoSpaceDE w:val="0"/>
              <w:autoSpaceDN w:val="0"/>
              <w:adjustRightInd w:val="0"/>
              <w:rPr>
                <w:lang w:val="en-US"/>
              </w:rPr>
            </w:pPr>
          </w:p>
          <w:p w:rsidR="00911BA5" w:rsidRDefault="00911BA5" w:rsidP="00911BA5">
            <w:pPr>
              <w:autoSpaceDE w:val="0"/>
              <w:autoSpaceDN w:val="0"/>
              <w:adjustRightInd w:val="0"/>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1.27</w:t>
            </w:r>
          </w:p>
          <w:p w:rsidR="00911BA5" w:rsidRPr="00911BA5" w:rsidRDefault="00911BA5" w:rsidP="00911BA5">
            <w:pPr>
              <w:autoSpaceDE w:val="0"/>
              <w:autoSpaceDN w:val="0"/>
              <w:adjustRightInd w:val="0"/>
              <w:rPr>
                <w:rFonts w:ascii="TimesNewRomanPSMT" w:hAnsi="TimesNewRomanPSMT" w:cs="TimesNewRomanPSMT"/>
                <w:sz w:val="20"/>
                <w:szCs w:val="20"/>
                <w:lang w:val="en-US"/>
              </w:rPr>
            </w:pP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a)</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b)</w:t>
            </w:r>
          </w:p>
          <w:p w:rsid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c)</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Pr>
                <w:rFonts w:ascii="TimesNewRomanPSMT" w:hAnsi="TimesNewRomanPSMT" w:cs="TimesNewRomanPSMT"/>
                <w:sz w:val="20"/>
                <w:szCs w:val="20"/>
                <w:lang w:val="en-US"/>
              </w:rPr>
              <w:t>*</w:t>
            </w:r>
          </w:p>
          <w:p w:rsidR="00911BA5" w:rsidRPr="00911BA5" w:rsidRDefault="00911BA5" w:rsidP="00911BA5">
            <w:pPr>
              <w:autoSpaceDE w:val="0"/>
              <w:autoSpaceDN w:val="0"/>
              <w:adjustRightInd w:val="0"/>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1.28</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a)</w:t>
            </w:r>
          </w:p>
          <w:p w:rsid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b)</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p>
          <w:p w:rsidR="00911BA5" w:rsidRPr="00911BA5" w:rsidRDefault="00911BA5" w:rsidP="00911BA5">
            <w:pPr>
              <w:autoSpaceDE w:val="0"/>
              <w:autoSpaceDN w:val="0"/>
              <w:adjustRightInd w:val="0"/>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1.29</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a)</w:t>
            </w:r>
          </w:p>
          <w:p w:rsid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b)</w:t>
            </w:r>
          </w:p>
          <w:p w:rsidR="00911BA5" w:rsidRPr="00911BA5" w:rsidRDefault="00911BA5" w:rsidP="00911BA5">
            <w:pPr>
              <w:autoSpaceDE w:val="0"/>
              <w:autoSpaceDN w:val="0"/>
              <w:adjustRightInd w:val="0"/>
              <w:rPr>
                <w:rFonts w:ascii="TimesNewRomanPSMT" w:hAnsi="TimesNewRomanPSMT" w:cs="TimesNewRomanPSMT"/>
                <w:sz w:val="20"/>
                <w:szCs w:val="20"/>
                <w:lang w:val="en-US"/>
              </w:rPr>
            </w:pPr>
          </w:p>
          <w:p w:rsidR="00911BA5" w:rsidRDefault="00911BA5" w:rsidP="00911BA5">
            <w:pPr>
              <w:autoSpaceDE w:val="0"/>
              <w:autoSpaceDN w:val="0"/>
              <w:adjustRightInd w:val="0"/>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1.30</w:t>
            </w:r>
          </w:p>
          <w:p w:rsidR="00911BA5" w:rsidRPr="00911BA5" w:rsidRDefault="00911BA5" w:rsidP="00911BA5">
            <w:pPr>
              <w:autoSpaceDE w:val="0"/>
              <w:autoSpaceDN w:val="0"/>
              <w:adjustRightInd w:val="0"/>
              <w:rPr>
                <w:rFonts w:ascii="TimesNewRomanPSMT" w:hAnsi="TimesNewRomanPSMT" w:cs="TimesNewRomanPSMT"/>
                <w:sz w:val="20"/>
                <w:szCs w:val="20"/>
                <w:lang w:val="en-US"/>
              </w:rPr>
            </w:pPr>
          </w:p>
          <w:p w:rsidR="00911BA5" w:rsidRPr="00911BA5" w:rsidRDefault="00911BA5" w:rsidP="00911BA5">
            <w:pPr>
              <w:autoSpaceDE w:val="0"/>
              <w:autoSpaceDN w:val="0"/>
              <w:adjustRightInd w:val="0"/>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1.31</w:t>
            </w:r>
          </w:p>
          <w:p w:rsidR="00911BA5" w:rsidRPr="00911BA5" w:rsidRDefault="00911BA5" w:rsidP="00911BA5">
            <w:pPr>
              <w:autoSpaceDE w:val="0"/>
              <w:autoSpaceDN w:val="0"/>
              <w:adjustRightInd w:val="0"/>
              <w:jc w:val="right"/>
              <w:rPr>
                <w:rFonts w:ascii="TimesNewRomanPSMT" w:hAnsi="TimesNewRomanPSMT" w:cs="TimesNewRomanPSMT"/>
                <w:sz w:val="20"/>
                <w:szCs w:val="20"/>
                <w:lang w:val="en-US"/>
              </w:rPr>
            </w:pPr>
            <w:r w:rsidRPr="00911BA5">
              <w:rPr>
                <w:rFonts w:ascii="TimesNewRomanPSMT" w:hAnsi="TimesNewRomanPSMT" w:cs="TimesNewRomanPSMT"/>
                <w:sz w:val="20"/>
                <w:szCs w:val="20"/>
                <w:lang w:val="en-US"/>
              </w:rPr>
              <w:t>a)</w:t>
            </w:r>
          </w:p>
          <w:p w:rsidR="00911BA5" w:rsidRDefault="00911BA5" w:rsidP="00911BA5">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b)</w:t>
            </w:r>
          </w:p>
          <w:p w:rsidR="00911BA5" w:rsidRDefault="00911BA5" w:rsidP="00911BA5">
            <w:pPr>
              <w:autoSpaceDE w:val="0"/>
              <w:autoSpaceDN w:val="0"/>
              <w:adjustRightInd w:val="0"/>
              <w:jc w:val="right"/>
            </w:pPr>
            <w:r>
              <w:rPr>
                <w:rFonts w:ascii="TimesNewRomanPSMT" w:hAnsi="TimesNewRomanPSMT" w:cs="TimesNewRomanPSMT"/>
                <w:sz w:val="20"/>
                <w:szCs w:val="20"/>
              </w:rPr>
              <w:t>c)</w:t>
            </w:r>
          </w:p>
        </w:tc>
        <w:tc>
          <w:tcPr>
            <w:tcW w:w="5811" w:type="dxa"/>
          </w:tcPr>
          <w:p w:rsidR="00911BA5" w:rsidRPr="000848CD" w:rsidRDefault="00911BA5" w:rsidP="006B2650">
            <w:pPr>
              <w:autoSpaceDE w:val="0"/>
              <w:autoSpaceDN w:val="0"/>
              <w:adjustRightInd w:val="0"/>
              <w:rPr>
                <w:rFonts w:ascii="TimesNewRomanPSMT" w:hAnsi="TimesNewRomanPSMT" w:cs="TimesNewRomanPSMT"/>
                <w:i/>
                <w:sz w:val="20"/>
                <w:szCs w:val="20"/>
              </w:rPr>
            </w:pPr>
            <w:r w:rsidRPr="000848CD">
              <w:rPr>
                <w:i/>
              </w:rPr>
              <w:t xml:space="preserve"> </w:t>
            </w:r>
          </w:p>
          <w:p w:rsidR="00911BA5" w:rsidRPr="000848CD" w:rsidRDefault="00911BA5" w:rsidP="006B2650">
            <w:pPr>
              <w:autoSpaceDE w:val="0"/>
              <w:autoSpaceDN w:val="0"/>
              <w:adjustRightInd w:val="0"/>
              <w:rPr>
                <w:rFonts w:ascii="TimesNewRomanPSMT" w:hAnsi="TimesNewRomanPSMT" w:cs="TimesNewRomanPSMT"/>
                <w:i/>
                <w:sz w:val="20"/>
                <w:szCs w:val="20"/>
              </w:rPr>
            </w:pPr>
          </w:p>
          <w:p w:rsidR="00911BA5" w:rsidRDefault="00911BA5" w:rsidP="00911BA5">
            <w:pPr>
              <w:autoSpaceDE w:val="0"/>
              <w:autoSpaceDN w:val="0"/>
              <w:adjustRightInd w:val="0"/>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C)ZINGUERIE</w:t>
            </w:r>
          </w:p>
          <w:p w:rsidR="00911BA5" w:rsidRDefault="00911BA5" w:rsidP="00911BA5">
            <w:pPr>
              <w:autoSpaceDE w:val="0"/>
              <w:autoSpaceDN w:val="0"/>
              <w:adjustRightInd w:val="0"/>
              <w:rPr>
                <w:rFonts w:ascii="TimesNewRomanPS-BoldItalicMT" w:hAnsi="TimesNewRomanPS-BoldItalicMT" w:cs="TimesNewRomanPS-BoldItalicMT"/>
                <w:b/>
                <w:bCs/>
                <w:i/>
                <w:iCs/>
                <w:sz w:val="24"/>
                <w:szCs w:val="24"/>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nota : la fourniture et la pose des coudes à 45° et à 90°, sera facturée par assimilation à 1ml de canalisation</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gouttières demi-rondes en zinc compris</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crochets galvanisés :</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25 dev.</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33 dev.</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gouttières Nantaise avec crochets en fer</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galvanisé, compris doublis en zinc de 0,20 de large et bande</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33 dev.</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40 dev.</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gouttières idem ci-dessus, mais sans doublis</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33 dev.</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 de 40 dev.</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tuyau de descente en zinc sur colliers à boulons</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80 de diamètre</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100 de diamètre</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120 de diamètre</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zinc pour chéneaux en zinc de 0,7</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50 dev.</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par cm en plus ou en moins</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zinc pour chéneaux en zinc de 0,8</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50 dev.</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par cm en plus ou en moins</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Nettoyage de gouttières et chéneaux compris toutes sujétions</w:t>
            </w:r>
          </w:p>
          <w:p w:rsidR="00911BA5" w:rsidRDefault="00911BA5" w:rsidP="00911BA5">
            <w:pPr>
              <w:autoSpaceDE w:val="0"/>
              <w:autoSpaceDN w:val="0"/>
              <w:adjustRightInd w:val="0"/>
              <w:rPr>
                <w:rFonts w:ascii="TimesNewRomanPSMT" w:hAnsi="TimesNewRomanPSMT" w:cs="TimesNewRomanPSMT"/>
                <w:sz w:val="20"/>
                <w:szCs w:val="20"/>
              </w:rPr>
            </w:pP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dauphins en fonte :</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80 de diamètre</w:t>
            </w:r>
          </w:p>
          <w:p w:rsidR="00911BA5" w:rsidRDefault="00911BA5" w:rsidP="00911BA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100 de diamètre</w:t>
            </w:r>
          </w:p>
          <w:p w:rsidR="00911BA5" w:rsidRPr="000848CD" w:rsidRDefault="00911BA5" w:rsidP="00911BA5">
            <w:pPr>
              <w:autoSpaceDE w:val="0"/>
              <w:autoSpaceDN w:val="0"/>
              <w:adjustRightInd w:val="0"/>
              <w:rPr>
                <w:i/>
              </w:rPr>
            </w:pPr>
            <w:r>
              <w:rPr>
                <w:rFonts w:ascii="TimesNewRomanPSMT" w:hAnsi="TimesNewRomanPSMT" w:cs="TimesNewRomanPSMT"/>
                <w:sz w:val="20"/>
                <w:szCs w:val="20"/>
              </w:rPr>
              <w:t>* de 120 de diamètre</w:t>
            </w:r>
          </w:p>
        </w:tc>
        <w:tc>
          <w:tcPr>
            <w:tcW w:w="709" w:type="dxa"/>
          </w:tcPr>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23B5D" w:rsidRDefault="00023B5D" w:rsidP="00023B5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23B5D" w:rsidRDefault="00023B5D" w:rsidP="00023B5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23B5D" w:rsidRDefault="00023B5D" w:rsidP="00023B5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23B5D" w:rsidRDefault="00023B5D" w:rsidP="00023B5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52E0E" w:rsidRDefault="00052E0E" w:rsidP="00023B5D">
            <w:pPr>
              <w:autoSpaceDE w:val="0"/>
              <w:autoSpaceDN w:val="0"/>
              <w:adjustRightInd w:val="0"/>
              <w:rPr>
                <w:rFonts w:ascii="TimesNewRomanPSMT" w:hAnsi="TimesNewRomanPSMT" w:cs="TimesNewRomanPSMT"/>
                <w:sz w:val="20"/>
                <w:szCs w:val="20"/>
              </w:rPr>
            </w:pPr>
          </w:p>
          <w:p w:rsidR="00023B5D" w:rsidRDefault="00023B5D" w:rsidP="00023B5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911BA5" w:rsidRDefault="00023B5D" w:rsidP="00023B5D">
            <w:pPr>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23B5D">
            <w:pPr>
              <w:rPr>
                <w:rFonts w:ascii="TimesNewRomanPSMT" w:hAnsi="TimesNewRomanPSMT" w:cs="TimesNewRomanPSMT"/>
                <w:sz w:val="20"/>
                <w:szCs w:val="20"/>
              </w:rPr>
            </w:pPr>
          </w:p>
          <w:p w:rsidR="00052E0E" w:rsidRDefault="00052E0E" w:rsidP="00023B5D">
            <w:pPr>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Pr="00052E0E" w:rsidRDefault="00052E0E" w:rsidP="00052E0E">
            <w:pPr>
              <w:rPr>
                <w:rFonts w:ascii="TimesNewRomanPSMT" w:hAnsi="TimesNewRomanPSMT" w:cs="TimesNewRomanPSMT"/>
                <w:sz w:val="20"/>
                <w:szCs w:val="20"/>
              </w:rPr>
            </w:pPr>
            <w:r>
              <w:rPr>
                <w:rFonts w:ascii="TimesNewRomanPSMT" w:hAnsi="TimesNewRomanPSMT" w:cs="TimesNewRomanPSMT"/>
                <w:sz w:val="20"/>
                <w:szCs w:val="20"/>
              </w:rPr>
              <w:t>ml</w:t>
            </w:r>
          </w:p>
        </w:tc>
        <w:tc>
          <w:tcPr>
            <w:tcW w:w="1591" w:type="dxa"/>
          </w:tcPr>
          <w:p w:rsidR="00911BA5" w:rsidRDefault="00911BA5" w:rsidP="006B2650"/>
        </w:tc>
      </w:tr>
    </w:tbl>
    <w:p w:rsidR="009A0F0D" w:rsidRDefault="009A0F0D"/>
    <w:p w:rsidR="00A35D41" w:rsidRDefault="00A35D41"/>
    <w:p w:rsidR="00A35D41" w:rsidRDefault="00A35D41"/>
    <w:p w:rsidR="00A35D41" w:rsidRDefault="00A35D41"/>
    <w:p w:rsidR="00A35D41" w:rsidRDefault="00A35D41"/>
    <w:tbl>
      <w:tblPr>
        <w:tblStyle w:val="Grilledutableau"/>
        <w:tblW w:w="0" w:type="auto"/>
        <w:tblLook w:val="04A0" w:firstRow="1" w:lastRow="0" w:firstColumn="1" w:lastColumn="0" w:noHBand="0" w:noVBand="1"/>
      </w:tblPr>
      <w:tblGrid>
        <w:gridCol w:w="1101"/>
        <w:gridCol w:w="5811"/>
        <w:gridCol w:w="709"/>
        <w:gridCol w:w="1591"/>
      </w:tblGrid>
      <w:tr w:rsidR="006B2650" w:rsidTr="006B2650">
        <w:tc>
          <w:tcPr>
            <w:tcW w:w="1101" w:type="dxa"/>
          </w:tcPr>
          <w:p w:rsidR="006B2650" w:rsidRDefault="006B2650" w:rsidP="006B2650">
            <w:r>
              <w:lastRenderedPageBreak/>
              <w:t>N°</w:t>
            </w:r>
          </w:p>
          <w:p w:rsidR="006B2650" w:rsidRDefault="006B2650" w:rsidP="006B2650">
            <w:r>
              <w:t>ARTICLE</w:t>
            </w:r>
          </w:p>
        </w:tc>
        <w:tc>
          <w:tcPr>
            <w:tcW w:w="5811" w:type="dxa"/>
          </w:tcPr>
          <w:p w:rsidR="006B2650" w:rsidRDefault="006B2650" w:rsidP="006B2650">
            <w:r>
              <w:t>DESIGNATION DES OUVRAGES</w:t>
            </w:r>
          </w:p>
        </w:tc>
        <w:tc>
          <w:tcPr>
            <w:tcW w:w="709" w:type="dxa"/>
          </w:tcPr>
          <w:p w:rsidR="006B2650" w:rsidRDefault="006B2650" w:rsidP="006B2650">
            <w:r>
              <w:t>PRIX</w:t>
            </w:r>
          </w:p>
        </w:tc>
        <w:tc>
          <w:tcPr>
            <w:tcW w:w="1591" w:type="dxa"/>
          </w:tcPr>
          <w:p w:rsidR="006B2650" w:rsidRDefault="006B2650" w:rsidP="006B2650">
            <w:r>
              <w:t>PRIX UNITAIRE HT</w:t>
            </w:r>
          </w:p>
        </w:tc>
      </w:tr>
      <w:tr w:rsidR="006B2650" w:rsidTr="00A35D41">
        <w:trPr>
          <w:trHeight w:val="12759"/>
        </w:trPr>
        <w:tc>
          <w:tcPr>
            <w:tcW w:w="1101" w:type="dxa"/>
          </w:tcPr>
          <w:p w:rsidR="00B50E75" w:rsidRDefault="00B50E75" w:rsidP="006B2650">
            <w:pPr>
              <w:autoSpaceDE w:val="0"/>
              <w:autoSpaceDN w:val="0"/>
              <w:adjustRightInd w:val="0"/>
              <w:rPr>
                <w:rFonts w:ascii="TimesNewRomanPSMT" w:hAnsi="TimesNewRomanPSMT" w:cs="TimesNewRomanPSMT"/>
                <w:sz w:val="20"/>
                <w:szCs w:val="20"/>
                <w:lang w:val="en-US"/>
              </w:rPr>
            </w:pPr>
          </w:p>
          <w:p w:rsidR="00B50E75" w:rsidRDefault="00B50E75" w:rsidP="006B2650">
            <w:pPr>
              <w:autoSpaceDE w:val="0"/>
              <w:autoSpaceDN w:val="0"/>
              <w:adjustRightInd w:val="0"/>
              <w:rPr>
                <w:rFonts w:ascii="TimesNewRomanPSMT" w:hAnsi="TimesNewRomanPSMT" w:cs="TimesNewRomanPSMT"/>
                <w:sz w:val="20"/>
                <w:szCs w:val="20"/>
                <w:lang w:val="en-US"/>
              </w:rPr>
            </w:pPr>
          </w:p>
          <w:p w:rsidR="00B50E75" w:rsidRDefault="00B50E75"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1.32</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1.33</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1,34</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b)</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1.35</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1.36</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1.37</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1,38</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Default="006B2650" w:rsidP="006B2650">
            <w:pPr>
              <w:autoSpaceDE w:val="0"/>
              <w:autoSpaceDN w:val="0"/>
              <w:adjustRightInd w:val="0"/>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1,39</w:t>
            </w: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Pr="00F444AD" w:rsidRDefault="006B2650" w:rsidP="006B2650">
            <w:pPr>
              <w:autoSpaceDE w:val="0"/>
              <w:autoSpaceDN w:val="0"/>
              <w:adjustRightInd w:val="0"/>
              <w:rPr>
                <w:rFonts w:ascii="TimesNewRomanPSMT" w:hAnsi="TimesNewRomanPSMT" w:cs="TimesNewRomanPSMT"/>
                <w:sz w:val="20"/>
                <w:szCs w:val="20"/>
                <w:lang w:val="en-US"/>
              </w:rPr>
            </w:pPr>
          </w:p>
          <w:p w:rsidR="006B2650" w:rsidRDefault="006B2650" w:rsidP="006B2650">
            <w:pPr>
              <w:autoSpaceDE w:val="0"/>
              <w:autoSpaceDN w:val="0"/>
              <w:adjustRightInd w:val="0"/>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1,40</w:t>
            </w: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Pr="00F444AD" w:rsidRDefault="006B2650" w:rsidP="006B2650">
            <w:pPr>
              <w:autoSpaceDE w:val="0"/>
              <w:autoSpaceDN w:val="0"/>
              <w:adjustRightInd w:val="0"/>
              <w:rPr>
                <w:rFonts w:ascii="TimesNewRomanPSMT" w:hAnsi="TimesNewRomanPSMT" w:cs="TimesNewRomanPSMT"/>
                <w:sz w:val="20"/>
                <w:szCs w:val="20"/>
                <w:lang w:val="en-US"/>
              </w:rPr>
            </w:pPr>
          </w:p>
          <w:p w:rsidR="006B2650" w:rsidRPr="00F444AD" w:rsidRDefault="006B2650" w:rsidP="006B2650">
            <w:pPr>
              <w:autoSpaceDE w:val="0"/>
              <w:autoSpaceDN w:val="0"/>
              <w:adjustRightInd w:val="0"/>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1,41</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a)</w:t>
            </w:r>
          </w:p>
          <w:p w:rsidR="006B2650"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b)</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p>
          <w:p w:rsidR="006B2650" w:rsidRDefault="006B2650" w:rsidP="006B2650">
            <w:pPr>
              <w:autoSpaceDE w:val="0"/>
              <w:autoSpaceDN w:val="0"/>
              <w:adjustRightInd w:val="0"/>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1,42</w:t>
            </w: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Pr="00F444AD" w:rsidRDefault="006B2650" w:rsidP="006B2650">
            <w:pPr>
              <w:autoSpaceDE w:val="0"/>
              <w:autoSpaceDN w:val="0"/>
              <w:adjustRightInd w:val="0"/>
              <w:rPr>
                <w:rFonts w:ascii="TimesNewRomanPSMT" w:hAnsi="TimesNewRomanPSMT" w:cs="TimesNewRomanPSMT"/>
                <w:sz w:val="20"/>
                <w:szCs w:val="20"/>
                <w:lang w:val="en-US"/>
              </w:rPr>
            </w:pPr>
          </w:p>
          <w:p w:rsidR="006B2650" w:rsidRDefault="006B2650" w:rsidP="006B2650">
            <w:pPr>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1,43</w:t>
            </w:r>
          </w:p>
          <w:p w:rsidR="006B2650" w:rsidRDefault="006B2650" w:rsidP="006B2650">
            <w:pPr>
              <w:rPr>
                <w:rFonts w:ascii="TimesNewRomanPSMT" w:hAnsi="TimesNewRomanPSMT" w:cs="TimesNewRomanPSMT"/>
                <w:sz w:val="20"/>
                <w:szCs w:val="20"/>
                <w:lang w:val="en-US"/>
              </w:rPr>
            </w:pPr>
          </w:p>
          <w:p w:rsidR="006B2650" w:rsidRDefault="006B2650" w:rsidP="006B2650">
            <w:pPr>
              <w:rPr>
                <w:rFonts w:ascii="TimesNewRomanPSMT" w:hAnsi="TimesNewRomanPSMT" w:cs="TimesNewRomanPSMT"/>
                <w:sz w:val="20"/>
                <w:szCs w:val="20"/>
                <w:lang w:val="en-US"/>
              </w:rPr>
            </w:pPr>
          </w:p>
          <w:p w:rsidR="006B2650" w:rsidRPr="00F444AD" w:rsidRDefault="006B2650" w:rsidP="006B2650">
            <w:pPr>
              <w:rPr>
                <w:rFonts w:ascii="TimesNewRomanPSMT" w:hAnsi="TimesNewRomanPSMT" w:cs="TimesNewRomanPSMT"/>
                <w:sz w:val="20"/>
                <w:szCs w:val="20"/>
                <w:lang w:val="en-US"/>
              </w:rPr>
            </w:pP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a)</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b)</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c)</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d)</w:t>
            </w:r>
          </w:p>
          <w:p w:rsidR="006B2650" w:rsidRPr="00F444AD" w:rsidRDefault="006B2650" w:rsidP="006B2650">
            <w:pPr>
              <w:autoSpaceDE w:val="0"/>
              <w:autoSpaceDN w:val="0"/>
              <w:adjustRightInd w:val="0"/>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1,44</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a)</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b)</w:t>
            </w:r>
          </w:p>
          <w:p w:rsidR="006B2650" w:rsidRPr="00F444AD" w:rsidRDefault="006B2650" w:rsidP="006B2650">
            <w:pPr>
              <w:autoSpaceDE w:val="0"/>
              <w:autoSpaceDN w:val="0"/>
              <w:adjustRightInd w:val="0"/>
              <w:jc w:val="right"/>
              <w:rPr>
                <w:rFonts w:ascii="TimesNewRomanPSMT" w:hAnsi="TimesNewRomanPSMT" w:cs="TimesNewRomanPSMT"/>
                <w:sz w:val="20"/>
                <w:szCs w:val="20"/>
                <w:lang w:val="en-US"/>
              </w:rPr>
            </w:pPr>
            <w:r w:rsidRPr="00F444AD">
              <w:rPr>
                <w:rFonts w:ascii="TimesNewRomanPSMT" w:hAnsi="TimesNewRomanPSMT" w:cs="TimesNewRomanPSMT"/>
                <w:sz w:val="20"/>
                <w:szCs w:val="20"/>
                <w:lang w:val="en-US"/>
              </w:rPr>
              <w:t>c)</w:t>
            </w:r>
          </w:p>
          <w:p w:rsidR="006B2650" w:rsidRDefault="006B2650" w:rsidP="006B2650">
            <w:pPr>
              <w:jc w:val="right"/>
              <w:rPr>
                <w:lang w:val="en-US"/>
              </w:rPr>
            </w:pPr>
            <w:r w:rsidRPr="00F444AD">
              <w:rPr>
                <w:rFonts w:ascii="TimesNewRomanPSMT" w:hAnsi="TimesNewRomanPSMT" w:cs="TimesNewRomanPSMT"/>
                <w:sz w:val="20"/>
                <w:szCs w:val="20"/>
                <w:lang w:val="en-US"/>
              </w:rPr>
              <w:t>d)</w:t>
            </w:r>
          </w:p>
          <w:p w:rsidR="006B2650" w:rsidRDefault="006B2650" w:rsidP="006B2650">
            <w:pPr>
              <w:autoSpaceDE w:val="0"/>
              <w:autoSpaceDN w:val="0"/>
              <w:adjustRightInd w:val="0"/>
              <w:jc w:val="right"/>
            </w:pPr>
          </w:p>
        </w:tc>
        <w:tc>
          <w:tcPr>
            <w:tcW w:w="5811" w:type="dxa"/>
          </w:tcPr>
          <w:p w:rsidR="006B2650" w:rsidRDefault="006B2650" w:rsidP="006B2650">
            <w:pPr>
              <w:autoSpaceDE w:val="0"/>
              <w:autoSpaceDN w:val="0"/>
              <w:adjustRightInd w:val="0"/>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D) COUVERTURE EN ZINC</w:t>
            </w:r>
          </w:p>
          <w:p w:rsidR="006B2650" w:rsidRDefault="006B2650" w:rsidP="006B2650">
            <w:pPr>
              <w:autoSpaceDE w:val="0"/>
              <w:autoSpaceDN w:val="0"/>
              <w:adjustRightInd w:val="0"/>
              <w:rPr>
                <w:rFonts w:ascii="TimesNewRomanPS-BoldItalicMT" w:hAnsi="TimesNewRomanPS-BoldItalicMT" w:cs="TimesNewRomanPS-BoldItalicMT"/>
                <w:b/>
                <w:bCs/>
                <w:i/>
                <w:iCs/>
                <w:sz w:val="24"/>
                <w:szCs w:val="24"/>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Repose de couverture en zinc</w:t>
            </w:r>
            <w:r w:rsidR="00AD4826">
              <w:rPr>
                <w:rFonts w:ascii="TimesNewRomanPSMT" w:hAnsi="TimesNewRomanPSMT" w:cs="TimesNewRomanPSMT"/>
                <w:sz w:val="20"/>
                <w:szCs w:val="20"/>
              </w:rPr>
              <w:t xml:space="preserve"> naturel</w:t>
            </w:r>
            <w:r>
              <w:rPr>
                <w:rFonts w:ascii="TimesNewRomanPSMT" w:hAnsi="TimesNewRomanPSMT" w:cs="TimesNewRomanPSMT"/>
                <w:sz w:val="20"/>
                <w:szCs w:val="20"/>
              </w:rPr>
              <w:t>, compris fourniture et pose de pattes à tasseaux et d'agrafes et toutes sujétions</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tasseaux</w:t>
            </w:r>
            <w:proofErr w:type="gramEnd"/>
            <w:r>
              <w:rPr>
                <w:rFonts w:ascii="TimesNewRomanPSMT" w:hAnsi="TimesNewRomanPSMT" w:cs="TimesNewRomanPSMT"/>
                <w:sz w:val="20"/>
                <w:szCs w:val="20"/>
              </w:rPr>
              <w:t xml:space="preserve"> trapézoïdaux de 0,04 x 0,04 en sapin du nord traité , en fourniture et pose pour couverture en zinc</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voligeage en sapin du nord traité :</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 12 mm d'épaisseur</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 15mm d'épaisseur</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Fourniture et pose de </w:t>
            </w:r>
            <w:proofErr w:type="spellStart"/>
            <w:r>
              <w:rPr>
                <w:rFonts w:ascii="TimesNewRomanPSMT" w:hAnsi="TimesNewRomanPSMT" w:cs="TimesNewRomanPSMT"/>
                <w:sz w:val="20"/>
                <w:szCs w:val="20"/>
              </w:rPr>
              <w:t>noquet</w:t>
            </w:r>
            <w:proofErr w:type="spellEnd"/>
            <w:r>
              <w:rPr>
                <w:rFonts w:ascii="TimesNewRomanPSMT" w:hAnsi="TimesNewRomanPSMT" w:cs="TimesNewRomanPSMT"/>
                <w:sz w:val="20"/>
                <w:szCs w:val="20"/>
              </w:rPr>
              <w:t xml:space="preserve"> en zinc</w:t>
            </w:r>
            <w:r w:rsidR="00AD4826">
              <w:rPr>
                <w:rFonts w:ascii="TimesNewRomanPSMT" w:hAnsi="TimesNewRomanPSMT" w:cs="TimesNewRomanPSMT"/>
                <w:sz w:val="20"/>
                <w:szCs w:val="20"/>
              </w:rPr>
              <w:t xml:space="preserve"> sans raccord</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noue en zinc</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chatières sur toiture zinc</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E) COUVERTURE TOLE</w:t>
            </w:r>
          </w:p>
          <w:p w:rsidR="006B2650" w:rsidRDefault="006B2650" w:rsidP="006B2650">
            <w:pPr>
              <w:autoSpaceDE w:val="0"/>
              <w:autoSpaceDN w:val="0"/>
              <w:adjustRightInd w:val="0"/>
              <w:rPr>
                <w:rFonts w:ascii="TimesNewRomanPS-BoldMT" w:hAnsi="TimesNewRomanPS-BoldMT" w:cs="TimesNewRomanPS-BoldMT"/>
                <w:b/>
                <w:bCs/>
                <w:sz w:val="24"/>
                <w:szCs w:val="24"/>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Couverture en tôle acier galvanisé nervurée laquée, fournie posée sur charpente bois ou métallique, compris vis fer galvanisé et rondelles :</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63/100 d'épaisseur</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Plus-value pour traitement des bacs anti-condensation</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faîtage tôle fourni posé compris vis, boulons ou rondelles</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d’étanchéité</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galvanisé</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laqué</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bande de rives ou acrotères en acier laqué</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40 de dev</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par cm en plus ou en moins</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Dépose de couverture en tôle galvanisée compris enlèvement des vis ou crochets sur charpente bois ou métalliques</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Fourniture et pose de fenêtres pour </w:t>
            </w:r>
            <w:proofErr w:type="spellStart"/>
            <w:r>
              <w:rPr>
                <w:rFonts w:ascii="TimesNewRomanPSMT" w:hAnsi="TimesNewRomanPSMT" w:cs="TimesNewRomanPSMT"/>
                <w:sz w:val="20"/>
                <w:szCs w:val="20"/>
              </w:rPr>
              <w:t>toit</w:t>
            </w:r>
            <w:proofErr w:type="spellEnd"/>
            <w:r>
              <w:rPr>
                <w:rFonts w:ascii="TimesNewRomanPSMT" w:hAnsi="TimesNewRomanPSMT" w:cs="TimesNewRomanPSMT"/>
                <w:sz w:val="20"/>
                <w:szCs w:val="20"/>
              </w:rPr>
              <w:t xml:space="preserve"> type Vélux, sans stores, compris raccordement sur couverture, vitrage feuilleté face</w:t>
            </w:r>
          </w:p>
          <w:p w:rsidR="006B2650" w:rsidRDefault="006B2650" w:rsidP="006B2650">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intérieure</w:t>
            </w:r>
            <w:proofErr w:type="gramEnd"/>
            <w:r>
              <w:rPr>
                <w:rFonts w:ascii="TimesNewRomanPSMT" w:hAnsi="TimesNewRomanPSMT" w:cs="TimesNewRomanPSMT"/>
                <w:sz w:val="20"/>
                <w:szCs w:val="20"/>
              </w:rPr>
              <w:t xml:space="preserve"> :</w:t>
            </w:r>
            <w:r w:rsidR="00AD4826">
              <w:rPr>
                <w:rFonts w:ascii="TimesNewRomanPSMT" w:hAnsi="TimesNewRomanPSMT" w:cs="TimesNewRomanPSMT"/>
                <w:sz w:val="20"/>
                <w:szCs w:val="20"/>
              </w:rPr>
              <w:t xml:space="preserve"> tout confort</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(55 x 78)</w:t>
            </w:r>
            <w:r w:rsidR="00AD4826">
              <w:rPr>
                <w:rFonts w:ascii="TimesNewRomanPSMT" w:hAnsi="TimesNewRomanPSMT" w:cs="TimesNewRomanPSMT"/>
                <w:sz w:val="20"/>
                <w:szCs w:val="20"/>
              </w:rPr>
              <w:t>+raccord EDN</w:t>
            </w:r>
            <w:bookmarkStart w:id="0" w:name="_GoBack"/>
            <w:bookmarkEnd w:id="0"/>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(78 x 98)</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114 x 118)</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(134 x 98)</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Plus-value pour store à occultation renforcée type DKL :</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(55 x 78)</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(78 x 98)</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114 x 118)</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modèle GGL (134 x 98)</w:t>
            </w:r>
          </w:p>
          <w:p w:rsidR="006B2650" w:rsidRPr="000848CD" w:rsidRDefault="006B2650" w:rsidP="006B2650">
            <w:pPr>
              <w:autoSpaceDE w:val="0"/>
              <w:autoSpaceDN w:val="0"/>
              <w:adjustRightInd w:val="0"/>
              <w:rPr>
                <w:i/>
              </w:rPr>
            </w:pPr>
          </w:p>
        </w:tc>
        <w:tc>
          <w:tcPr>
            <w:tcW w:w="709" w:type="dxa"/>
          </w:tcPr>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m²</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rPr>
                <w:rFonts w:ascii="TimesNewRomanPSMT" w:hAnsi="TimesNewRomanPSMT" w:cs="TimesNewRomanPSMT"/>
                <w:sz w:val="20"/>
                <w:szCs w:val="20"/>
              </w:rPr>
            </w:pPr>
          </w:p>
          <w:p w:rsidR="00052E0E" w:rsidRDefault="00052E0E" w:rsidP="00052E0E">
            <w:r>
              <w:rPr>
                <w:rFonts w:ascii="TimesNewRomanPSMT" w:hAnsi="TimesNewRomanPSMT" w:cs="TimesNewRomanPSMT"/>
                <w:sz w:val="20"/>
                <w:szCs w:val="20"/>
              </w:rPr>
              <w:t>m2</w:t>
            </w:r>
          </w:p>
          <w:p w:rsidR="00052E0E" w:rsidRDefault="00052E0E" w:rsidP="00052E0E"/>
          <w:p w:rsidR="00052E0E" w:rsidRDefault="00052E0E" w:rsidP="00052E0E"/>
          <w:p w:rsidR="00052E0E" w:rsidRDefault="00052E0E" w:rsidP="00052E0E"/>
          <w:p w:rsidR="00052E0E" w:rsidRDefault="00052E0E" w:rsidP="00052E0E"/>
          <w:p w:rsidR="00052E0E" w:rsidRDefault="00052E0E" w:rsidP="00052E0E"/>
          <w:p w:rsidR="00052E0E" w:rsidRDefault="00052E0E" w:rsidP="00052E0E"/>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rPr>
                <w:rFonts w:ascii="TimesNewRomanPSMT" w:hAnsi="TimesNewRomanPSMT" w:cs="TimesNewRomanPSMT"/>
                <w:sz w:val="20"/>
                <w:szCs w:val="20"/>
              </w:rPr>
            </w:pPr>
            <w:r>
              <w:rPr>
                <w:rFonts w:ascii="TimesNewRomanPSMT" w:hAnsi="TimesNewRomanPSMT" w:cs="TimesNewRomanPSMT"/>
                <w:sz w:val="20"/>
                <w:szCs w:val="20"/>
              </w:rPr>
              <w:t>U</w:t>
            </w:r>
          </w:p>
          <w:p w:rsidR="006B2650" w:rsidRPr="00052E0E" w:rsidRDefault="00052E0E" w:rsidP="00052E0E">
            <w:r>
              <w:rPr>
                <w:rFonts w:ascii="TimesNewRomanPSMT" w:hAnsi="TimesNewRomanPSMT" w:cs="TimesNewRomanPSMT"/>
                <w:sz w:val="20"/>
                <w:szCs w:val="20"/>
              </w:rPr>
              <w:t>U</w:t>
            </w:r>
          </w:p>
        </w:tc>
        <w:tc>
          <w:tcPr>
            <w:tcW w:w="1591" w:type="dxa"/>
          </w:tcPr>
          <w:p w:rsidR="006B2650" w:rsidRDefault="006B2650" w:rsidP="006B2650"/>
        </w:tc>
      </w:tr>
    </w:tbl>
    <w:p w:rsidR="006B2650" w:rsidRDefault="006B2650"/>
    <w:p w:rsidR="00A35D41" w:rsidRDefault="00A35D41"/>
    <w:tbl>
      <w:tblPr>
        <w:tblStyle w:val="Grilledutableau"/>
        <w:tblW w:w="0" w:type="auto"/>
        <w:tblLook w:val="04A0" w:firstRow="1" w:lastRow="0" w:firstColumn="1" w:lastColumn="0" w:noHBand="0" w:noVBand="1"/>
      </w:tblPr>
      <w:tblGrid>
        <w:gridCol w:w="1105"/>
        <w:gridCol w:w="5830"/>
        <w:gridCol w:w="711"/>
        <w:gridCol w:w="1596"/>
      </w:tblGrid>
      <w:tr w:rsidR="006B2650" w:rsidTr="00B50E75">
        <w:trPr>
          <w:trHeight w:val="144"/>
        </w:trPr>
        <w:tc>
          <w:tcPr>
            <w:tcW w:w="1105" w:type="dxa"/>
          </w:tcPr>
          <w:p w:rsidR="006B2650" w:rsidRDefault="006B2650" w:rsidP="006B2650">
            <w:r>
              <w:t>N°</w:t>
            </w:r>
          </w:p>
          <w:p w:rsidR="006B2650" w:rsidRDefault="006B2650" w:rsidP="006B2650">
            <w:r>
              <w:t>ARTICLE</w:t>
            </w:r>
          </w:p>
        </w:tc>
        <w:tc>
          <w:tcPr>
            <w:tcW w:w="5830" w:type="dxa"/>
          </w:tcPr>
          <w:p w:rsidR="006B2650" w:rsidRDefault="006B2650" w:rsidP="006B2650">
            <w:r>
              <w:t>DESIGNATION DES OUVRAGES</w:t>
            </w:r>
          </w:p>
        </w:tc>
        <w:tc>
          <w:tcPr>
            <w:tcW w:w="711" w:type="dxa"/>
          </w:tcPr>
          <w:p w:rsidR="006B2650" w:rsidRDefault="006B2650" w:rsidP="006B2650">
            <w:r>
              <w:t>PRIX</w:t>
            </w:r>
          </w:p>
        </w:tc>
        <w:tc>
          <w:tcPr>
            <w:tcW w:w="1596" w:type="dxa"/>
          </w:tcPr>
          <w:p w:rsidR="006B2650" w:rsidRDefault="006B2650" w:rsidP="006B2650">
            <w:r>
              <w:t>PRIX UNITAIRE HT</w:t>
            </w:r>
          </w:p>
        </w:tc>
      </w:tr>
      <w:tr w:rsidR="006B2650" w:rsidTr="00B50E75">
        <w:trPr>
          <w:trHeight w:val="12658"/>
        </w:trPr>
        <w:tc>
          <w:tcPr>
            <w:tcW w:w="1105" w:type="dxa"/>
          </w:tcPr>
          <w:p w:rsidR="006B2650" w:rsidRDefault="006B2650" w:rsidP="006B2650">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 </w:t>
            </w:r>
          </w:p>
          <w:p w:rsidR="006B2650"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1,45</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b)</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1,46</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1,47</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1,48</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1,49</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b)</w:t>
            </w:r>
          </w:p>
          <w:p w:rsidR="006B2650" w:rsidRPr="00766353" w:rsidRDefault="006B2650" w:rsidP="006B2650">
            <w:pPr>
              <w:autoSpaceDE w:val="0"/>
              <w:autoSpaceDN w:val="0"/>
              <w:adjustRightInd w:val="0"/>
              <w:rPr>
                <w:rFonts w:ascii="TimesNewRomanPSMT" w:hAnsi="TimesNewRomanPSMT" w:cs="TimesNewRomanPSMT"/>
                <w:sz w:val="20"/>
                <w:szCs w:val="20"/>
                <w:lang w:val="en-US"/>
              </w:rPr>
            </w:pPr>
          </w:p>
          <w:p w:rsidR="006B2650" w:rsidRPr="00766353" w:rsidRDefault="006B2650" w:rsidP="006B2650">
            <w:pPr>
              <w:autoSpaceDE w:val="0"/>
              <w:autoSpaceDN w:val="0"/>
              <w:adjustRightInd w:val="0"/>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1,50</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a)</w:t>
            </w:r>
          </w:p>
          <w:p w:rsidR="006B2650" w:rsidRPr="00766353" w:rsidRDefault="006B2650" w:rsidP="006B2650">
            <w:pPr>
              <w:autoSpaceDE w:val="0"/>
              <w:autoSpaceDN w:val="0"/>
              <w:adjustRightInd w:val="0"/>
              <w:jc w:val="right"/>
              <w:rPr>
                <w:rFonts w:ascii="TimesNewRomanPSMT" w:hAnsi="TimesNewRomanPSMT" w:cs="TimesNewRomanPSMT"/>
                <w:sz w:val="20"/>
                <w:szCs w:val="20"/>
                <w:lang w:val="en-US"/>
              </w:rPr>
            </w:pPr>
            <w:r w:rsidRPr="00766353">
              <w:rPr>
                <w:rFonts w:ascii="TimesNewRomanPSMT" w:hAnsi="TimesNewRomanPSMT" w:cs="TimesNewRomanPSMT"/>
                <w:sz w:val="20"/>
                <w:szCs w:val="20"/>
                <w:lang w:val="en-US"/>
              </w:rPr>
              <w:t>b)</w:t>
            </w:r>
          </w:p>
          <w:p w:rsidR="006B2650" w:rsidRDefault="006B2650" w:rsidP="006B2650">
            <w:pPr>
              <w:jc w:val="right"/>
              <w:rPr>
                <w:lang w:val="en-US"/>
              </w:rPr>
            </w:pPr>
            <w:r w:rsidRPr="00766353">
              <w:rPr>
                <w:rFonts w:ascii="TimesNewRomanPSMT" w:hAnsi="TimesNewRomanPSMT" w:cs="TimesNewRomanPSMT"/>
                <w:sz w:val="20"/>
                <w:szCs w:val="20"/>
                <w:lang w:val="en-US"/>
              </w:rPr>
              <w:t>c)</w:t>
            </w:r>
          </w:p>
          <w:p w:rsidR="006B2650" w:rsidRPr="000C7F46" w:rsidRDefault="006B2650" w:rsidP="006B2650">
            <w:pPr>
              <w:rPr>
                <w:lang w:val="en-US"/>
              </w:rPr>
            </w:pPr>
          </w:p>
          <w:p w:rsidR="006B2650" w:rsidRDefault="006B2650" w:rsidP="006B2650">
            <w:pPr>
              <w:autoSpaceDE w:val="0"/>
              <w:autoSpaceDN w:val="0"/>
              <w:adjustRightInd w:val="0"/>
              <w:jc w:val="right"/>
              <w:rPr>
                <w:lang w:val="en-US"/>
              </w:rPr>
            </w:pPr>
          </w:p>
          <w:p w:rsidR="006B2650" w:rsidRDefault="006B2650" w:rsidP="006B2650">
            <w:pPr>
              <w:autoSpaceDE w:val="0"/>
              <w:autoSpaceDN w:val="0"/>
              <w:adjustRightInd w:val="0"/>
              <w:jc w:val="right"/>
              <w:rPr>
                <w:lang w:val="en-US"/>
              </w:rPr>
            </w:pPr>
          </w:p>
          <w:p w:rsidR="006B2650" w:rsidRDefault="006B2650" w:rsidP="006B2650">
            <w:pPr>
              <w:autoSpaceDE w:val="0"/>
              <w:autoSpaceDN w:val="0"/>
              <w:adjustRightInd w:val="0"/>
              <w:jc w:val="right"/>
              <w:rPr>
                <w:lang w:val="en-US"/>
              </w:rPr>
            </w:pPr>
          </w:p>
          <w:p w:rsidR="006B2650" w:rsidRDefault="006B2650" w:rsidP="006B2650">
            <w:pPr>
              <w:autoSpaceDE w:val="0"/>
              <w:autoSpaceDN w:val="0"/>
              <w:adjustRightInd w:val="0"/>
              <w:jc w:val="right"/>
              <w:rPr>
                <w:lang w:val="en-US"/>
              </w:rPr>
            </w:pPr>
          </w:p>
          <w:p w:rsidR="006B2650" w:rsidRDefault="006B2650" w:rsidP="006B2650">
            <w:pPr>
              <w:autoSpaceDE w:val="0"/>
              <w:autoSpaceDN w:val="0"/>
              <w:adjustRightInd w:val="0"/>
              <w:jc w:val="right"/>
              <w:rPr>
                <w:lang w:val="en-US"/>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2,01</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2,02</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2,03</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2,04</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2,05</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2,06</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2,07</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jc w:val="right"/>
            </w:pPr>
            <w:r>
              <w:rPr>
                <w:rFonts w:ascii="TimesNewRomanPSMT" w:hAnsi="TimesNewRomanPSMT" w:cs="TimesNewRomanPSMT"/>
                <w:sz w:val="20"/>
                <w:szCs w:val="20"/>
              </w:rPr>
              <w:t>2,08</w:t>
            </w:r>
          </w:p>
        </w:tc>
        <w:tc>
          <w:tcPr>
            <w:tcW w:w="5830" w:type="dxa"/>
          </w:tcPr>
          <w:p w:rsidR="006B2650" w:rsidRDefault="006B2650" w:rsidP="006B2650">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F) ECHAFAUDAGE-BACHAGE-PROTECTIONS</w:t>
            </w:r>
          </w:p>
          <w:p w:rsidR="006B2650" w:rsidRDefault="006B2650" w:rsidP="006B2650">
            <w:pPr>
              <w:autoSpaceDE w:val="0"/>
              <w:autoSpaceDN w:val="0"/>
              <w:adjustRightInd w:val="0"/>
              <w:rPr>
                <w:rFonts w:ascii="TimesNewRomanPS-BoldMT" w:hAnsi="TimesNewRomanPS-BoldMT" w:cs="TimesNewRomanPS-BoldMT"/>
                <w:b/>
                <w:bCs/>
                <w:sz w:val="24"/>
                <w:szCs w:val="24"/>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Échafaudage de pied avec protection en pied de type :</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Clôture HERAS</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Clôtures pleines faisant masque 2,00 </w:t>
            </w:r>
            <w:proofErr w:type="spellStart"/>
            <w:r>
              <w:rPr>
                <w:rFonts w:ascii="TimesNewRomanPSMT" w:hAnsi="TimesNewRomanPSMT" w:cs="TimesNewRomanPSMT"/>
                <w:sz w:val="20"/>
                <w:szCs w:val="20"/>
              </w:rPr>
              <w:t>mht</w:t>
            </w:r>
            <w:proofErr w:type="spellEnd"/>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Mise en place de filets garde-corps en périphérie</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Pose et dépose de bâches sur toiture, compris transport</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Bâche en location par jour</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G) PVC</w:t>
            </w:r>
          </w:p>
          <w:p w:rsidR="006B2650" w:rsidRDefault="006B2650" w:rsidP="006B2650">
            <w:pPr>
              <w:autoSpaceDE w:val="0"/>
              <w:autoSpaceDN w:val="0"/>
              <w:adjustRightInd w:val="0"/>
              <w:rPr>
                <w:rFonts w:ascii="TimesNewRomanPS-BoldMT" w:hAnsi="TimesNewRomanPS-BoldMT" w:cs="TimesNewRomanPS-BoldMT"/>
                <w:b/>
                <w:bCs/>
                <w:sz w:val="24"/>
                <w:szCs w:val="24"/>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nota : la fourniture et la pose des coudes à 45° et à 90°, sera facturée par assimilation à 1ml de canalisation</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gouttières demi-rondes en PVC compris</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crochets galvanisés</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25 dev</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33 dev</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tuyaux de descente en PVC sur colliers à boulons</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80 de diamètre</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100 de diamètre</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120 de diamètre</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 – ETANCHEITE</w:t>
            </w:r>
          </w:p>
          <w:p w:rsidR="006B2650" w:rsidRDefault="006B2650" w:rsidP="006B2650">
            <w:pPr>
              <w:autoSpaceDE w:val="0"/>
              <w:autoSpaceDN w:val="0"/>
              <w:adjustRightInd w:val="0"/>
              <w:rPr>
                <w:rFonts w:ascii="TimesNewRomanPS-BoldMT" w:hAnsi="TimesNewRomanPS-BoldMT" w:cs="TimesNewRomanPS-BoldMT"/>
                <w:b/>
                <w:bCs/>
                <w:sz w:val="24"/>
                <w:szCs w:val="24"/>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Réparation de toiture terrasse (compris manutention et protection du</w:t>
            </w:r>
            <w:r w:rsidR="00052E0E">
              <w:rPr>
                <w:rFonts w:ascii="TimesNewRomanPSMT" w:hAnsi="TimesNewRomanPSMT" w:cs="TimesNewRomanPSMT"/>
                <w:sz w:val="20"/>
                <w:szCs w:val="20"/>
              </w:rPr>
              <w:t xml:space="preserve"> </w:t>
            </w:r>
            <w:r>
              <w:rPr>
                <w:rFonts w:ascii="TimesNewRomanPSMT" w:hAnsi="TimesNewRomanPSMT" w:cs="TimesNewRomanPSMT"/>
                <w:sz w:val="20"/>
                <w:szCs w:val="20"/>
              </w:rPr>
              <w:t>chantier)</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Nettoyage (compris balayage et enlèvement des déchets)</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Traitement anti-mousse</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Réparation du système d'étanchéité</w:t>
            </w:r>
            <w:r w:rsidR="00214D9A">
              <w:rPr>
                <w:rFonts w:ascii="TimesNewRomanPSMT" w:hAnsi="TimesNewRomanPSMT" w:cs="TimesNewRomanPSMT"/>
                <w:sz w:val="20"/>
                <w:szCs w:val="20"/>
              </w:rPr>
              <w:t xml:space="preserve"> </w:t>
            </w:r>
            <w:r>
              <w:rPr>
                <w:rFonts w:ascii="TimesNewRomanPSMT" w:hAnsi="TimesNewRomanPSMT" w:cs="TimesNewRomanPSMT"/>
                <w:sz w:val="20"/>
                <w:szCs w:val="20"/>
              </w:rPr>
              <w:t>(minimum 10m2), compris</w:t>
            </w: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découpe, enlèvement et fourniture et pose d'un nouveau produit (chape 40 auto-protégée) </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Plus-value au prix réparation pour surface &lt;10m2</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en grande surface d'un système d'étanchéité une imprégnation et une chape auto-protégée minérale</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relevé d'étanchéité par équerre de 20x20 (compris imprégnation et chape auto-protégée minérale)</w:t>
            </w:r>
          </w:p>
          <w:p w:rsidR="006B2650" w:rsidRDefault="006B2650" w:rsidP="006B2650">
            <w:pPr>
              <w:autoSpaceDE w:val="0"/>
              <w:autoSpaceDN w:val="0"/>
              <w:adjustRightInd w:val="0"/>
              <w:rPr>
                <w:rFonts w:ascii="TimesNewRomanPSMT" w:hAnsi="TimesNewRomanPSMT" w:cs="TimesNewRomanPSMT"/>
                <w:sz w:val="20"/>
                <w:szCs w:val="20"/>
              </w:rPr>
            </w:pPr>
          </w:p>
          <w:p w:rsidR="006B2650" w:rsidRDefault="006B2650" w:rsidP="006B265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Costière en acier galvanisé</w:t>
            </w:r>
          </w:p>
          <w:p w:rsidR="006B2650" w:rsidRDefault="006B2650" w:rsidP="006B2650">
            <w:pPr>
              <w:autoSpaceDE w:val="0"/>
              <w:autoSpaceDN w:val="0"/>
              <w:adjustRightInd w:val="0"/>
              <w:rPr>
                <w:rFonts w:ascii="TimesNewRomanPSMT" w:hAnsi="TimesNewRomanPSMT" w:cs="TimesNewRomanPSMT"/>
                <w:sz w:val="20"/>
                <w:szCs w:val="20"/>
              </w:rPr>
            </w:pPr>
          </w:p>
          <w:p w:rsidR="006B2650" w:rsidRPr="000848CD" w:rsidRDefault="006B2650" w:rsidP="006B2650">
            <w:pPr>
              <w:autoSpaceDE w:val="0"/>
              <w:autoSpaceDN w:val="0"/>
              <w:adjustRightInd w:val="0"/>
              <w:rPr>
                <w:i/>
              </w:rPr>
            </w:pPr>
            <w:r>
              <w:rPr>
                <w:rFonts w:ascii="TimesNewRomanPSMT" w:hAnsi="TimesNewRomanPSMT" w:cs="TimesNewRomanPSMT"/>
                <w:sz w:val="20"/>
                <w:szCs w:val="20"/>
              </w:rPr>
              <w:t>bande solin aluminium (avec AT du CSTB compris joints conformes au DTU 44.1)</w:t>
            </w:r>
          </w:p>
        </w:tc>
        <w:tc>
          <w:tcPr>
            <w:tcW w:w="711" w:type="dxa"/>
          </w:tcPr>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6B2650" w:rsidRDefault="00052E0E" w:rsidP="00052E0E">
            <w:pPr>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rPr>
                <w:rFonts w:ascii="TimesNewRomanPSMT" w:hAnsi="TimesNewRomanPSMT" w:cs="TimesNewRomanPSMT"/>
                <w:sz w:val="20"/>
                <w:szCs w:val="20"/>
              </w:rPr>
            </w:pPr>
          </w:p>
          <w:p w:rsidR="00052E0E" w:rsidRDefault="00052E0E" w:rsidP="00052E0E">
            <w:pPr>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p>
          <w:p w:rsidR="00052E0E" w:rsidRDefault="00052E0E" w:rsidP="00052E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052E0E" w:rsidRDefault="00052E0E" w:rsidP="00052E0E">
            <w:r>
              <w:rPr>
                <w:rFonts w:ascii="TimesNewRomanPSMT" w:hAnsi="TimesNewRomanPSMT" w:cs="TimesNewRomanPSMT"/>
                <w:sz w:val="20"/>
                <w:szCs w:val="20"/>
              </w:rPr>
              <w:t>ml</w:t>
            </w:r>
          </w:p>
        </w:tc>
        <w:tc>
          <w:tcPr>
            <w:tcW w:w="1596" w:type="dxa"/>
          </w:tcPr>
          <w:p w:rsidR="006B2650" w:rsidRDefault="006B2650" w:rsidP="006B2650"/>
        </w:tc>
      </w:tr>
      <w:tr w:rsidR="006B2650" w:rsidTr="00B50E75">
        <w:trPr>
          <w:trHeight w:val="542"/>
        </w:trPr>
        <w:tc>
          <w:tcPr>
            <w:tcW w:w="1105" w:type="dxa"/>
          </w:tcPr>
          <w:p w:rsidR="00B50E75" w:rsidRPr="00B50E75" w:rsidRDefault="00B50E75" w:rsidP="00B50E75">
            <w:pPr>
              <w:rPr>
                <w:b/>
              </w:rPr>
            </w:pPr>
            <w:r w:rsidRPr="00B50E75">
              <w:rPr>
                <w:b/>
              </w:rPr>
              <w:lastRenderedPageBreak/>
              <w:t>N°</w:t>
            </w:r>
          </w:p>
          <w:p w:rsidR="006B2650" w:rsidRDefault="00B50E75" w:rsidP="00B50E75">
            <w:r w:rsidRPr="00B50E75">
              <w:rPr>
                <w:b/>
              </w:rPr>
              <w:t>ARTICLE</w:t>
            </w:r>
          </w:p>
        </w:tc>
        <w:tc>
          <w:tcPr>
            <w:tcW w:w="5830" w:type="dxa"/>
          </w:tcPr>
          <w:p w:rsidR="006B2650" w:rsidRDefault="00B50E75" w:rsidP="006B2650">
            <w:r>
              <w:t>DESIGNATION DES OUVRAGES</w:t>
            </w:r>
          </w:p>
        </w:tc>
        <w:tc>
          <w:tcPr>
            <w:tcW w:w="711" w:type="dxa"/>
          </w:tcPr>
          <w:p w:rsidR="006B2650" w:rsidRDefault="00B50E75" w:rsidP="006B2650">
            <w:r>
              <w:t>PRIX</w:t>
            </w:r>
          </w:p>
        </w:tc>
        <w:tc>
          <w:tcPr>
            <w:tcW w:w="1596" w:type="dxa"/>
          </w:tcPr>
          <w:p w:rsidR="006B2650" w:rsidRDefault="00B50E75" w:rsidP="006B2650">
            <w:r>
              <w:t>PRIX UNITAIRE HT</w:t>
            </w:r>
          </w:p>
        </w:tc>
      </w:tr>
      <w:tr w:rsidR="00B50E75" w:rsidTr="00B50E75">
        <w:trPr>
          <w:trHeight w:val="12658"/>
        </w:trPr>
        <w:tc>
          <w:tcPr>
            <w:tcW w:w="1105" w:type="dxa"/>
          </w:tcPr>
          <w:p w:rsidR="00B50E75" w:rsidRDefault="00B50E75" w:rsidP="00B50E75">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 </w:t>
            </w:r>
          </w:p>
          <w:p w:rsidR="00E06A6C" w:rsidRP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2,09</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a)</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b)</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c)</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d)</w:t>
            </w:r>
          </w:p>
          <w:p w:rsidR="00E06A6C" w:rsidRDefault="00E06A6C" w:rsidP="00E06A6C">
            <w:pPr>
              <w:autoSpaceDE w:val="0"/>
              <w:autoSpaceDN w:val="0"/>
              <w:adjustRightInd w:val="0"/>
              <w:rPr>
                <w:rFonts w:ascii="TimesNewRomanPSMT" w:hAnsi="TimesNewRomanPSMT" w:cs="TimesNewRomanPSMT"/>
                <w:sz w:val="20"/>
                <w:szCs w:val="20"/>
                <w:lang w:val="en-US"/>
              </w:rPr>
            </w:pPr>
          </w:p>
          <w:p w:rsidR="00E06A6C" w:rsidRP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2,10</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a)</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b)</w:t>
            </w:r>
          </w:p>
          <w:p w:rsidR="00E06A6C" w:rsidRDefault="00E06A6C" w:rsidP="00E06A6C">
            <w:pPr>
              <w:autoSpaceDE w:val="0"/>
              <w:autoSpaceDN w:val="0"/>
              <w:adjustRightInd w:val="0"/>
              <w:rPr>
                <w:rFonts w:ascii="TimesNewRomanPSMT" w:hAnsi="TimesNewRomanPSMT" w:cs="TimesNewRomanPSMT"/>
                <w:sz w:val="20"/>
                <w:szCs w:val="20"/>
                <w:lang w:val="en-US"/>
              </w:rPr>
            </w:pPr>
          </w:p>
          <w:p w:rsidR="00E06A6C" w:rsidRDefault="00E06A6C" w:rsidP="00E06A6C">
            <w:pPr>
              <w:autoSpaceDE w:val="0"/>
              <w:autoSpaceDN w:val="0"/>
              <w:adjustRightInd w:val="0"/>
              <w:rPr>
                <w:rFonts w:ascii="TimesNewRomanPSMT" w:hAnsi="TimesNewRomanPSMT" w:cs="TimesNewRomanPSMT"/>
                <w:sz w:val="20"/>
                <w:szCs w:val="20"/>
                <w:lang w:val="en-US"/>
              </w:rPr>
            </w:pPr>
          </w:p>
          <w:p w:rsidR="00E06A6C" w:rsidRDefault="00E06A6C" w:rsidP="00E06A6C">
            <w:pPr>
              <w:autoSpaceDE w:val="0"/>
              <w:autoSpaceDN w:val="0"/>
              <w:adjustRightInd w:val="0"/>
              <w:rPr>
                <w:rFonts w:ascii="TimesNewRomanPSMT" w:hAnsi="TimesNewRomanPSMT" w:cs="TimesNewRomanPSMT"/>
                <w:sz w:val="20"/>
                <w:szCs w:val="20"/>
                <w:lang w:val="en-US"/>
              </w:rPr>
            </w:pPr>
          </w:p>
          <w:p w:rsidR="00E06A6C" w:rsidRDefault="00E06A6C" w:rsidP="00E06A6C">
            <w:pPr>
              <w:autoSpaceDE w:val="0"/>
              <w:autoSpaceDN w:val="0"/>
              <w:adjustRightInd w:val="0"/>
              <w:rPr>
                <w:rFonts w:ascii="TimesNewRomanPSMT" w:hAnsi="TimesNewRomanPSMT" w:cs="TimesNewRomanPSMT"/>
                <w:sz w:val="20"/>
                <w:szCs w:val="20"/>
                <w:lang w:val="en-US"/>
              </w:rPr>
            </w:pPr>
          </w:p>
          <w:p w:rsid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2,11</w:t>
            </w:r>
          </w:p>
          <w:p w:rsidR="00E06A6C" w:rsidRPr="00E06A6C" w:rsidRDefault="00E06A6C" w:rsidP="00E06A6C">
            <w:pPr>
              <w:autoSpaceDE w:val="0"/>
              <w:autoSpaceDN w:val="0"/>
              <w:adjustRightInd w:val="0"/>
              <w:rPr>
                <w:rFonts w:ascii="TimesNewRomanPSMT" w:hAnsi="TimesNewRomanPSMT" w:cs="TimesNewRomanPSMT"/>
                <w:sz w:val="20"/>
                <w:szCs w:val="20"/>
                <w:lang w:val="en-US"/>
              </w:rPr>
            </w:pPr>
          </w:p>
          <w:p w:rsid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2,12</w:t>
            </w:r>
          </w:p>
          <w:p w:rsidR="00E06A6C" w:rsidRDefault="00E06A6C" w:rsidP="00E06A6C">
            <w:pPr>
              <w:autoSpaceDE w:val="0"/>
              <w:autoSpaceDN w:val="0"/>
              <w:adjustRightInd w:val="0"/>
              <w:rPr>
                <w:rFonts w:ascii="TimesNewRomanPSMT" w:hAnsi="TimesNewRomanPSMT" w:cs="TimesNewRomanPSMT"/>
                <w:sz w:val="20"/>
                <w:szCs w:val="20"/>
                <w:lang w:val="en-US"/>
              </w:rPr>
            </w:pPr>
          </w:p>
          <w:p w:rsidR="00E06A6C" w:rsidRP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2,13</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a)</w:t>
            </w:r>
          </w:p>
          <w:p w:rsid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b)</w:t>
            </w: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2,14</w:t>
            </w:r>
          </w:p>
          <w:p w:rsidR="00E06A6C" w:rsidRPr="00E06A6C" w:rsidRDefault="00E06A6C" w:rsidP="00E06A6C">
            <w:pPr>
              <w:autoSpaceDE w:val="0"/>
              <w:autoSpaceDN w:val="0"/>
              <w:adjustRightInd w:val="0"/>
              <w:rPr>
                <w:rFonts w:ascii="TimesNewRomanPSMT" w:hAnsi="TimesNewRomanPSMT" w:cs="TimesNewRomanPSMT"/>
                <w:sz w:val="20"/>
                <w:szCs w:val="20"/>
                <w:lang w:val="en-US"/>
              </w:rPr>
            </w:pPr>
          </w:p>
          <w:p w:rsidR="00E06A6C" w:rsidRPr="00E06A6C" w:rsidRDefault="00E06A6C" w:rsidP="00E06A6C">
            <w:pPr>
              <w:autoSpaceDE w:val="0"/>
              <w:autoSpaceDN w:val="0"/>
              <w:adjustRightInd w:val="0"/>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2,15</w:t>
            </w:r>
          </w:p>
          <w:p w:rsid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a)</w:t>
            </w: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p>
          <w:p w:rsidR="00E06A6C" w:rsidRDefault="00E06A6C" w:rsidP="00E06A6C">
            <w:pPr>
              <w:autoSpaceDE w:val="0"/>
              <w:autoSpaceDN w:val="0"/>
              <w:adjustRightInd w:val="0"/>
              <w:jc w:val="right"/>
              <w:rPr>
                <w:rFonts w:ascii="TimesNewRomanPSMT" w:hAnsi="TimesNewRomanPSMT" w:cs="TimesNewRomanPSMT"/>
                <w:sz w:val="20"/>
                <w:szCs w:val="20"/>
                <w:lang w:val="en-US"/>
              </w:rPr>
            </w:pPr>
            <w:r w:rsidRPr="00E06A6C">
              <w:rPr>
                <w:rFonts w:ascii="TimesNewRomanPSMT" w:hAnsi="TimesNewRomanPSMT" w:cs="TimesNewRomanPSMT"/>
                <w:sz w:val="20"/>
                <w:szCs w:val="20"/>
                <w:lang w:val="en-US"/>
              </w:rPr>
              <w:t>b)</w:t>
            </w:r>
          </w:p>
          <w:p w:rsidR="00E06A6C" w:rsidRPr="00E06A6C" w:rsidRDefault="00E06A6C" w:rsidP="00E06A6C">
            <w:pPr>
              <w:autoSpaceDE w:val="0"/>
              <w:autoSpaceDN w:val="0"/>
              <w:adjustRightInd w:val="0"/>
              <w:jc w:val="right"/>
              <w:rPr>
                <w:rFonts w:ascii="TimesNewRomanPSMT" w:hAnsi="TimesNewRomanPSMT" w:cs="TimesNewRomanPSMT"/>
                <w:sz w:val="20"/>
                <w:szCs w:val="20"/>
                <w:lang w:val="en-US"/>
              </w:rPr>
            </w:pPr>
          </w:p>
          <w:p w:rsidR="00B50E75" w:rsidRDefault="00E06A6C" w:rsidP="00E06A6C">
            <w:pPr>
              <w:autoSpaceDE w:val="0"/>
              <w:autoSpaceDN w:val="0"/>
              <w:adjustRightInd w:val="0"/>
              <w:jc w:val="right"/>
            </w:pPr>
            <w:r>
              <w:rPr>
                <w:rFonts w:ascii="TimesNewRomanPSMT" w:hAnsi="TimesNewRomanPSMT" w:cs="TimesNewRomanPSMT"/>
                <w:sz w:val="20"/>
                <w:szCs w:val="20"/>
              </w:rPr>
              <w:t>c)</w:t>
            </w:r>
          </w:p>
        </w:tc>
        <w:tc>
          <w:tcPr>
            <w:tcW w:w="5830" w:type="dxa"/>
          </w:tcPr>
          <w:p w:rsidR="00B50E75" w:rsidRPr="000848CD" w:rsidRDefault="00B50E75" w:rsidP="00B50E75">
            <w:pPr>
              <w:autoSpaceDE w:val="0"/>
              <w:autoSpaceDN w:val="0"/>
              <w:adjustRightInd w:val="0"/>
              <w:rPr>
                <w:rFonts w:ascii="TimesNewRomanPSMT" w:hAnsi="TimesNewRomanPSMT" w:cs="TimesNewRomanPSMT"/>
                <w:i/>
                <w:sz w:val="20"/>
                <w:szCs w:val="20"/>
              </w:rPr>
            </w:pPr>
            <w:r w:rsidRPr="000848CD">
              <w:rPr>
                <w:i/>
              </w:rPr>
              <w:t xml:space="preserve"> </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Départ EP en plomb</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diamètre 80</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diamètre 100</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diamètre 120</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diamètre 140</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Crapaudine</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diamètre 80</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diamètre 100</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B) TRAVAUX DIVERS</w:t>
            </w:r>
          </w:p>
          <w:p w:rsidR="00E06A6C" w:rsidRDefault="00E06A6C" w:rsidP="00E06A6C">
            <w:pPr>
              <w:autoSpaceDE w:val="0"/>
              <w:autoSpaceDN w:val="0"/>
              <w:adjustRightInd w:val="0"/>
              <w:rPr>
                <w:rFonts w:ascii="TimesNewRomanPS-BoldMT" w:hAnsi="TimesNewRomanPS-BoldMT" w:cs="TimesNewRomanPS-BoldMT"/>
                <w:b/>
                <w:bCs/>
                <w:sz w:val="24"/>
                <w:szCs w:val="24"/>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Décapage, nettoyage, grattage et assèchement d'ancienne étanchéité pour réparation ou rechapage</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Solin ordinaire en ciment</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Protection sur étanchéité</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en gravillons de 0,04 d'épaisseur</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en gravillons par cm d'épaisseur en plus</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Descente et évacuation de sable et gravillons non réutilisés</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Sécurité collective des terrasses</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point d'ancrage</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point d'ancrage fixe conforme à la NF EN 795 compris note de calcul, fiche d'entretien et mise à jour du DIUO.</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Travaux comprenant l'étude du dimensionnement des fixations, la dépose et la repose locale du complexe d'étanchéité compris toutes sujétions de protection au regard du clos couvert et conformité au DTU</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roofErr w:type="spellStart"/>
            <w:r>
              <w:rPr>
                <w:rFonts w:ascii="TimesNewRomanPSMT" w:hAnsi="TimesNewRomanPSMT" w:cs="TimesNewRomanPSMT"/>
                <w:sz w:val="20"/>
                <w:szCs w:val="20"/>
              </w:rPr>
              <w:t>Pv</w:t>
            </w:r>
            <w:proofErr w:type="spellEnd"/>
            <w:r>
              <w:rPr>
                <w:rFonts w:ascii="TimesNewRomanPSMT" w:hAnsi="TimesNewRomanPSMT" w:cs="TimesNewRomanPSMT"/>
                <w:sz w:val="20"/>
                <w:szCs w:val="20"/>
              </w:rPr>
              <w:t xml:space="preserve"> chevêtre métallique de renfort pour charpente portée comprise entre 3 et 4 m</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Ligne de vie</w:t>
            </w:r>
          </w:p>
          <w:p w:rsidR="00E06A6C" w:rsidRDefault="00E06A6C" w:rsidP="00E06A6C">
            <w:pPr>
              <w:autoSpaceDE w:val="0"/>
              <w:autoSpaceDN w:val="0"/>
              <w:adjustRightInd w:val="0"/>
              <w:rPr>
                <w:rFonts w:ascii="TimesNewRomanPSMT" w:hAnsi="TimesNewRomanPSMT" w:cs="TimesNewRomanPSMT"/>
                <w:sz w:val="20"/>
                <w:szCs w:val="20"/>
              </w:rPr>
            </w:pPr>
          </w:p>
          <w:p w:rsidR="00B50E75" w:rsidRP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ligne de vie en câble inox A4 avec potelets d'ancrage en acier galvanisé, ancrés dans le support, fixations inox A4 conforme à la NF EN 795 compris note de calcul, fiche d'entretien, essai statique et mise à jour du DIUO. Travaux comprenant l'étude du dimensionnement de la ligne de vie des ancrages et des supports, et dépose et la repose locale du complexe d'étanchéité compris toutes sujétions de protection au regard du clos couvert et conformité aux DTU</w:t>
            </w:r>
          </w:p>
          <w:p w:rsidR="00B50E75" w:rsidRPr="000848CD" w:rsidRDefault="00B50E75" w:rsidP="00E06A6C">
            <w:pPr>
              <w:autoSpaceDE w:val="0"/>
              <w:autoSpaceDN w:val="0"/>
              <w:adjustRightInd w:val="0"/>
              <w:rPr>
                <w:i/>
              </w:rPr>
            </w:pPr>
          </w:p>
        </w:tc>
        <w:tc>
          <w:tcPr>
            <w:tcW w:w="711" w:type="dxa"/>
          </w:tcPr>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m2</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m3</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E06A6C" w:rsidRDefault="00E06A6C" w:rsidP="00E06A6C">
            <w:pPr>
              <w:autoSpaceDE w:val="0"/>
              <w:autoSpaceDN w:val="0"/>
              <w:adjustRightInd w:val="0"/>
              <w:rPr>
                <w:rFonts w:ascii="TimesNewRomanPSMT" w:hAnsi="TimesNewRomanPSMT" w:cs="TimesNewRomanPSMT"/>
                <w:sz w:val="20"/>
                <w:szCs w:val="20"/>
              </w:rPr>
            </w:pPr>
          </w:p>
          <w:p w:rsidR="00B50E75" w:rsidRDefault="00E06A6C" w:rsidP="00E06A6C">
            <w:r>
              <w:rPr>
                <w:rFonts w:ascii="TimesNewRomanPSMT" w:hAnsi="TimesNewRomanPSMT" w:cs="TimesNewRomanPSMT"/>
                <w:sz w:val="20"/>
                <w:szCs w:val="20"/>
              </w:rPr>
              <w:t>ml</w:t>
            </w:r>
          </w:p>
        </w:tc>
        <w:tc>
          <w:tcPr>
            <w:tcW w:w="1596" w:type="dxa"/>
          </w:tcPr>
          <w:p w:rsidR="00B50E75" w:rsidRDefault="00B50E75" w:rsidP="00B50E75"/>
        </w:tc>
      </w:tr>
    </w:tbl>
    <w:p w:rsidR="006B2650" w:rsidRDefault="006B2650"/>
    <w:tbl>
      <w:tblPr>
        <w:tblStyle w:val="Grilledutableau"/>
        <w:tblW w:w="0" w:type="auto"/>
        <w:tblLook w:val="04A0" w:firstRow="1" w:lastRow="0" w:firstColumn="1" w:lastColumn="0" w:noHBand="0" w:noVBand="1"/>
      </w:tblPr>
      <w:tblGrid>
        <w:gridCol w:w="1101"/>
        <w:gridCol w:w="5811"/>
        <w:gridCol w:w="709"/>
        <w:gridCol w:w="1591"/>
      </w:tblGrid>
      <w:tr w:rsidR="00052E0E" w:rsidTr="00A16055">
        <w:tc>
          <w:tcPr>
            <w:tcW w:w="1101" w:type="dxa"/>
          </w:tcPr>
          <w:p w:rsidR="00052E0E" w:rsidRDefault="00052E0E" w:rsidP="00A16055">
            <w:r>
              <w:lastRenderedPageBreak/>
              <w:t>N°</w:t>
            </w:r>
          </w:p>
          <w:p w:rsidR="00052E0E" w:rsidRDefault="00052E0E" w:rsidP="00A16055">
            <w:r>
              <w:t>ARTICLE</w:t>
            </w:r>
          </w:p>
        </w:tc>
        <w:tc>
          <w:tcPr>
            <w:tcW w:w="5811" w:type="dxa"/>
          </w:tcPr>
          <w:p w:rsidR="00052E0E" w:rsidRDefault="00052E0E" w:rsidP="00A16055">
            <w:r>
              <w:t>DESIGNATION DES OUVRAGES</w:t>
            </w:r>
          </w:p>
        </w:tc>
        <w:tc>
          <w:tcPr>
            <w:tcW w:w="709" w:type="dxa"/>
          </w:tcPr>
          <w:p w:rsidR="00052E0E" w:rsidRDefault="00052E0E" w:rsidP="00A16055">
            <w:r>
              <w:t>PRIX</w:t>
            </w:r>
          </w:p>
        </w:tc>
        <w:tc>
          <w:tcPr>
            <w:tcW w:w="1591" w:type="dxa"/>
          </w:tcPr>
          <w:p w:rsidR="00052E0E" w:rsidRDefault="00052E0E" w:rsidP="00A16055">
            <w:r>
              <w:t>PRIX UNITAIRE HT</w:t>
            </w:r>
          </w:p>
        </w:tc>
      </w:tr>
      <w:tr w:rsidR="00E06A6C" w:rsidTr="00A35D41">
        <w:trPr>
          <w:trHeight w:val="10066"/>
        </w:trPr>
        <w:tc>
          <w:tcPr>
            <w:tcW w:w="1101" w:type="dxa"/>
          </w:tcPr>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2.16</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2.17</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a)</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b)</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c)</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d)</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e)</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f)</w:t>
            </w:r>
          </w:p>
          <w:p w:rsidR="00E06A6C" w:rsidRDefault="00E06A6C" w:rsidP="00E06A6C">
            <w:pPr>
              <w:autoSpaceDE w:val="0"/>
              <w:autoSpaceDN w:val="0"/>
              <w:adjustRightInd w:val="0"/>
              <w:jc w:val="right"/>
              <w:rPr>
                <w:rFonts w:ascii="TimesNewRomanPSMT" w:hAnsi="TimesNewRomanPSMT" w:cs="TimesNewRomanPSMT"/>
                <w:sz w:val="20"/>
                <w:szCs w:val="20"/>
              </w:rPr>
            </w:pP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2.16</w:t>
            </w:r>
          </w:p>
          <w:p w:rsidR="00E06A6C" w:rsidRDefault="00E06A6C" w:rsidP="00E06A6C">
            <w:pPr>
              <w:autoSpaceDE w:val="0"/>
              <w:autoSpaceDN w:val="0"/>
              <w:adjustRightInd w:val="0"/>
              <w:jc w:val="right"/>
              <w:rPr>
                <w:rFonts w:ascii="TimesNewRomanPSMT" w:hAnsi="TimesNewRomanPSMT" w:cs="TimesNewRomanPSMT"/>
                <w:sz w:val="20"/>
                <w:szCs w:val="20"/>
              </w:rPr>
            </w:pPr>
          </w:p>
          <w:p w:rsidR="00E06A6C" w:rsidRDefault="00E06A6C" w:rsidP="00E06A6C">
            <w:pPr>
              <w:autoSpaceDE w:val="0"/>
              <w:autoSpaceDN w:val="0"/>
              <w:adjustRightInd w:val="0"/>
              <w:jc w:val="right"/>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2.17</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2.18</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2.19</w:t>
            </w:r>
          </w:p>
          <w:p w:rsidR="00E06A6C" w:rsidRDefault="00E06A6C" w:rsidP="00E06A6C">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2.20</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a)</w:t>
            </w:r>
          </w:p>
          <w:p w:rsidR="00E06A6C" w:rsidRDefault="00E06A6C" w:rsidP="00E06A6C">
            <w:pPr>
              <w:autoSpaceDE w:val="0"/>
              <w:autoSpaceDN w:val="0"/>
              <w:adjustRightInd w:val="0"/>
              <w:jc w:val="right"/>
              <w:rPr>
                <w:rFonts w:ascii="TimesNewRomanPSMT" w:hAnsi="TimesNewRomanPSMT" w:cs="TimesNewRomanPSMT"/>
                <w:sz w:val="20"/>
                <w:szCs w:val="20"/>
              </w:rPr>
            </w:pPr>
            <w:r>
              <w:rPr>
                <w:rFonts w:ascii="TimesNewRomanPSMT" w:hAnsi="TimesNewRomanPSMT" w:cs="TimesNewRomanPSMT"/>
                <w:sz w:val="20"/>
                <w:szCs w:val="20"/>
              </w:rPr>
              <w:t>b)</w:t>
            </w:r>
          </w:p>
          <w:p w:rsidR="00E06A6C" w:rsidRDefault="00E06A6C" w:rsidP="00A16055">
            <w:pPr>
              <w:autoSpaceDE w:val="0"/>
              <w:autoSpaceDN w:val="0"/>
              <w:adjustRightInd w:val="0"/>
              <w:jc w:val="right"/>
            </w:pPr>
          </w:p>
        </w:tc>
        <w:tc>
          <w:tcPr>
            <w:tcW w:w="5811" w:type="dxa"/>
          </w:tcPr>
          <w:p w:rsidR="00E06A6C" w:rsidRPr="000848CD" w:rsidRDefault="00E06A6C" w:rsidP="00A16055">
            <w:pPr>
              <w:autoSpaceDE w:val="0"/>
              <w:autoSpaceDN w:val="0"/>
              <w:adjustRightInd w:val="0"/>
              <w:rPr>
                <w:rFonts w:ascii="TimesNewRomanPSMT" w:hAnsi="TimesNewRomanPSMT" w:cs="TimesNewRomanPSMT"/>
                <w:i/>
                <w:sz w:val="20"/>
                <w:szCs w:val="20"/>
              </w:rPr>
            </w:pPr>
            <w:r w:rsidRPr="000848CD">
              <w:rPr>
                <w:i/>
              </w:rPr>
              <w:t xml:space="preserve"> </w:t>
            </w:r>
          </w:p>
          <w:p w:rsidR="00E06A6C" w:rsidRPr="000848CD" w:rsidRDefault="00E06A6C" w:rsidP="00A16055">
            <w:pPr>
              <w:autoSpaceDE w:val="0"/>
              <w:autoSpaceDN w:val="0"/>
              <w:adjustRightInd w:val="0"/>
              <w:rPr>
                <w:rFonts w:ascii="TimesNewRomanPSMT" w:hAnsi="TimesNewRomanPSMT" w:cs="TimesNewRomanPSMT"/>
                <w:i/>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Garde-corps :</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garde-corps métalliques (aluminium ou acier galvanisé à chaud) posé sur l'étanchéité, comprenant : dispositif de lestage + lisses intermédiaires main courante et plinthe conformes à la NFE 85101</w:t>
            </w: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Location nacelle auto motrice pour petites réparations, avec</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chauffeur :</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0 à 10ml</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0 à 14 ml</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0 à 16 ml</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0 à 18 ml</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0 à 22ml</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 0 à 24 ml</w:t>
            </w: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Dépose et repose de VELUX y compris toutes suggestions de reprise du support</w:t>
            </w: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Dépose et repose de châssis y compris toutes suggestions de reprise du support</w:t>
            </w: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Façonnage et pose bavette de cheminée</w:t>
            </w: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Coudes en zinc</w:t>
            </w: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Fourniture et pose de ventilation avec pipe-</w:t>
            </w:r>
            <w:proofErr w:type="spellStart"/>
            <w:r>
              <w:rPr>
                <w:rFonts w:ascii="TimesNewRomanPSMT" w:hAnsi="TimesNewRomanPSMT" w:cs="TimesNewRomanPSMT"/>
                <w:sz w:val="20"/>
                <w:szCs w:val="20"/>
              </w:rPr>
              <w:t>eco</w:t>
            </w:r>
            <w:proofErr w:type="spellEnd"/>
            <w:r>
              <w:rPr>
                <w:rFonts w:ascii="TimesNewRomanPSMT" w:hAnsi="TimesNewRomanPSMT" w:cs="TimesNewRomanPSMT"/>
                <w:sz w:val="20"/>
                <w:szCs w:val="20"/>
              </w:rPr>
              <w:t xml:space="preserve"> :</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Ø 100</w:t>
            </w:r>
          </w:p>
          <w:p w:rsidR="00E06A6C" w:rsidRDefault="00E06A6C" w:rsidP="00A1605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Ø 160</w:t>
            </w:r>
          </w:p>
          <w:p w:rsidR="00E06A6C" w:rsidRPr="000848CD" w:rsidRDefault="00E06A6C" w:rsidP="00A16055">
            <w:pPr>
              <w:autoSpaceDE w:val="0"/>
              <w:autoSpaceDN w:val="0"/>
              <w:adjustRightInd w:val="0"/>
              <w:rPr>
                <w:i/>
              </w:rPr>
            </w:pPr>
          </w:p>
        </w:tc>
        <w:tc>
          <w:tcPr>
            <w:tcW w:w="709" w:type="dxa"/>
          </w:tcPr>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A16055">
            <w:pPr>
              <w:autoSpaceDE w:val="0"/>
              <w:autoSpaceDN w:val="0"/>
              <w:adjustRightInd w:val="0"/>
              <w:rPr>
                <w:rFonts w:ascii="TimesNewRomanPSMT" w:hAnsi="TimesNewRomanPSMT" w:cs="TimesNewRomanPSMT"/>
                <w:sz w:val="20"/>
                <w:szCs w:val="20"/>
              </w:rPr>
            </w:pP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Ml</w:t>
            </w:r>
          </w:p>
          <w:p w:rsidR="00E06A6C" w:rsidRDefault="00E06A6C" w:rsidP="00E06A6C">
            <w:pPr>
              <w:autoSpaceDE w:val="0"/>
              <w:autoSpaceDN w:val="0"/>
              <w:adjustRightInd w:val="0"/>
              <w:rPr>
                <w:rFonts w:ascii="TimesNewRomanPSMT" w:hAnsi="TimesNewRomanPSMT" w:cs="TimesNewRomanPSMT"/>
                <w:sz w:val="20"/>
                <w:szCs w:val="20"/>
              </w:rPr>
            </w:pPr>
          </w:p>
          <w:p w:rsidR="00D215BB" w:rsidRDefault="00D215BB" w:rsidP="00E06A6C">
            <w:pPr>
              <w:autoSpaceDE w:val="0"/>
              <w:autoSpaceDN w:val="0"/>
              <w:adjustRightInd w:val="0"/>
              <w:rPr>
                <w:rFonts w:ascii="TimesNewRomanPSMT" w:hAnsi="TimesNewRomanPSMT" w:cs="TimesNewRomanPSMT"/>
                <w:sz w:val="20"/>
                <w:szCs w:val="20"/>
              </w:rPr>
            </w:pPr>
          </w:p>
          <w:p w:rsidR="00D215BB" w:rsidRDefault="00D215BB" w:rsidP="00E06A6C">
            <w:pPr>
              <w:autoSpaceDE w:val="0"/>
              <w:autoSpaceDN w:val="0"/>
              <w:adjustRightInd w:val="0"/>
              <w:rPr>
                <w:rFonts w:ascii="TimesNewRomanPSMT" w:hAnsi="TimesNewRomanPSMT" w:cs="TimesNewRomanPSMT"/>
                <w:sz w:val="20"/>
                <w:szCs w:val="20"/>
              </w:rPr>
            </w:pPr>
          </w:p>
          <w:p w:rsidR="00D215BB" w:rsidRDefault="00D215BB" w:rsidP="00E06A6C">
            <w:pPr>
              <w:autoSpaceDE w:val="0"/>
              <w:autoSpaceDN w:val="0"/>
              <w:adjustRightInd w:val="0"/>
              <w:rPr>
                <w:rFonts w:ascii="TimesNewRomanPSMT" w:hAnsi="TimesNewRomanPSMT" w:cs="TimesNewRomanPSMT"/>
                <w:sz w:val="20"/>
                <w:szCs w:val="20"/>
              </w:rPr>
            </w:pPr>
          </w:p>
          <w:p w:rsidR="00D215BB" w:rsidRDefault="00D215BB" w:rsidP="00E06A6C">
            <w:pPr>
              <w:autoSpaceDE w:val="0"/>
              <w:autoSpaceDN w:val="0"/>
              <w:adjustRightInd w:val="0"/>
              <w:rPr>
                <w:rFonts w:ascii="TimesNewRomanPSMT" w:hAnsi="TimesNewRomanPSMT" w:cs="TimesNewRomanPSMT"/>
                <w:sz w:val="20"/>
                <w:szCs w:val="20"/>
              </w:rPr>
            </w:pPr>
          </w:p>
          <w:p w:rsidR="00D215BB"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J</w:t>
            </w:r>
          </w:p>
          <w:p w:rsidR="00D215BB"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J</w:t>
            </w:r>
          </w:p>
          <w:p w:rsidR="00D215BB"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J</w:t>
            </w:r>
          </w:p>
          <w:p w:rsidR="00D215BB"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J</w:t>
            </w:r>
          </w:p>
          <w:p w:rsidR="00D215BB"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J</w:t>
            </w:r>
          </w:p>
          <w:p w:rsidR="00E06A6C" w:rsidRDefault="00E06A6C" w:rsidP="00E06A6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J</w:t>
            </w:r>
          </w:p>
          <w:p w:rsidR="00D215BB" w:rsidRDefault="00D215BB" w:rsidP="00E06A6C">
            <w:pPr>
              <w:autoSpaceDE w:val="0"/>
              <w:autoSpaceDN w:val="0"/>
              <w:adjustRightInd w:val="0"/>
              <w:rPr>
                <w:rFonts w:ascii="TimesNewRomanPSMT" w:hAnsi="TimesNewRomanPSMT" w:cs="TimesNewRomanPSMT"/>
                <w:sz w:val="20"/>
                <w:szCs w:val="20"/>
              </w:rPr>
            </w:pPr>
          </w:p>
          <w:p w:rsidR="00E06A6C" w:rsidRDefault="00E06A6C" w:rsidP="00E06A6C">
            <w:pPr>
              <w:rPr>
                <w:rFonts w:ascii="TimesNewRomanPSMT" w:hAnsi="TimesNewRomanPSMT" w:cs="TimesNewRomanPSMT"/>
                <w:sz w:val="20"/>
                <w:szCs w:val="20"/>
              </w:rPr>
            </w:pPr>
            <w:r>
              <w:rPr>
                <w:rFonts w:ascii="TimesNewRomanPSMT" w:hAnsi="TimesNewRomanPSMT" w:cs="TimesNewRomanPSMT"/>
                <w:sz w:val="20"/>
                <w:szCs w:val="20"/>
              </w:rPr>
              <w:t>U</w:t>
            </w:r>
          </w:p>
          <w:p w:rsidR="00D215BB" w:rsidRDefault="00D215BB" w:rsidP="00E06A6C">
            <w:pPr>
              <w:rPr>
                <w:rFonts w:ascii="TimesNewRomanPSMT" w:hAnsi="TimesNewRomanPSMT" w:cs="TimesNewRomanPSMT"/>
                <w:sz w:val="20"/>
                <w:szCs w:val="20"/>
              </w:rPr>
            </w:pPr>
          </w:p>
          <w:p w:rsidR="00D215BB" w:rsidRDefault="00D215BB" w:rsidP="00E06A6C">
            <w:pPr>
              <w:rPr>
                <w:rFonts w:ascii="TimesNewRomanPSMT" w:hAnsi="TimesNewRomanPSMT" w:cs="TimesNewRomanPSMT"/>
                <w:sz w:val="20"/>
                <w:szCs w:val="20"/>
              </w:rPr>
            </w:pPr>
          </w:p>
          <w:p w:rsidR="00D215BB" w:rsidRDefault="00D215BB" w:rsidP="00D215B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D215BB" w:rsidRDefault="00D215BB" w:rsidP="00D215BB">
            <w:pPr>
              <w:autoSpaceDE w:val="0"/>
              <w:autoSpaceDN w:val="0"/>
              <w:adjustRightInd w:val="0"/>
              <w:rPr>
                <w:rFonts w:ascii="TimesNewRomanPSMT" w:hAnsi="TimesNewRomanPSMT" w:cs="TimesNewRomanPSMT"/>
                <w:sz w:val="20"/>
                <w:szCs w:val="20"/>
              </w:rPr>
            </w:pPr>
          </w:p>
          <w:p w:rsidR="00D215BB" w:rsidRDefault="00D215BB" w:rsidP="00D215BB">
            <w:pPr>
              <w:autoSpaceDE w:val="0"/>
              <w:autoSpaceDN w:val="0"/>
              <w:adjustRightInd w:val="0"/>
              <w:rPr>
                <w:rFonts w:ascii="TimesNewRomanPSMT" w:hAnsi="TimesNewRomanPSMT" w:cs="TimesNewRomanPSMT"/>
                <w:sz w:val="20"/>
                <w:szCs w:val="20"/>
              </w:rPr>
            </w:pPr>
          </w:p>
          <w:p w:rsidR="00D215BB" w:rsidRDefault="00D215BB" w:rsidP="00D215B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D215BB" w:rsidRDefault="00D215BB" w:rsidP="00D215BB">
            <w:pPr>
              <w:autoSpaceDE w:val="0"/>
              <w:autoSpaceDN w:val="0"/>
              <w:adjustRightInd w:val="0"/>
              <w:rPr>
                <w:rFonts w:ascii="TimesNewRomanPSMT" w:hAnsi="TimesNewRomanPSMT" w:cs="TimesNewRomanPSMT"/>
                <w:sz w:val="20"/>
                <w:szCs w:val="20"/>
              </w:rPr>
            </w:pPr>
          </w:p>
          <w:p w:rsidR="00D215BB" w:rsidRDefault="00D215BB" w:rsidP="00D215B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w:t>
            </w:r>
          </w:p>
          <w:p w:rsidR="00D215BB" w:rsidRDefault="00D215BB" w:rsidP="00D215BB">
            <w:pPr>
              <w:autoSpaceDE w:val="0"/>
              <w:autoSpaceDN w:val="0"/>
              <w:adjustRightInd w:val="0"/>
              <w:rPr>
                <w:rFonts w:ascii="TimesNewRomanPSMT" w:hAnsi="TimesNewRomanPSMT" w:cs="TimesNewRomanPSMT"/>
                <w:sz w:val="20"/>
                <w:szCs w:val="20"/>
              </w:rPr>
            </w:pPr>
          </w:p>
          <w:p w:rsidR="00D215BB" w:rsidRDefault="00D215BB" w:rsidP="00D215BB">
            <w:pPr>
              <w:autoSpaceDE w:val="0"/>
              <w:autoSpaceDN w:val="0"/>
              <w:adjustRightInd w:val="0"/>
              <w:rPr>
                <w:rFonts w:ascii="TimesNewRomanPSMT" w:hAnsi="TimesNewRomanPSMT" w:cs="TimesNewRomanPSMT"/>
                <w:sz w:val="20"/>
                <w:szCs w:val="20"/>
              </w:rPr>
            </w:pPr>
          </w:p>
          <w:p w:rsidR="00D215BB" w:rsidRDefault="00D215BB" w:rsidP="00D215BB">
            <w:pPr>
              <w:rPr>
                <w:rFonts w:ascii="TimesNewRomanPSMT" w:hAnsi="TimesNewRomanPSMT" w:cs="TimesNewRomanPSMT"/>
                <w:sz w:val="20"/>
                <w:szCs w:val="20"/>
              </w:rPr>
            </w:pPr>
            <w:r>
              <w:rPr>
                <w:rFonts w:ascii="TimesNewRomanPSMT" w:hAnsi="TimesNewRomanPSMT" w:cs="TimesNewRomanPSMT"/>
                <w:sz w:val="20"/>
                <w:szCs w:val="20"/>
              </w:rPr>
              <w:t>U</w:t>
            </w:r>
          </w:p>
          <w:p w:rsidR="00D215BB" w:rsidRDefault="00D215BB" w:rsidP="00D215BB">
            <w:r>
              <w:rPr>
                <w:rFonts w:ascii="TimesNewRomanPSMT" w:hAnsi="TimesNewRomanPSMT" w:cs="TimesNewRomanPSMT"/>
                <w:sz w:val="20"/>
                <w:szCs w:val="20"/>
              </w:rPr>
              <w:t>U</w:t>
            </w:r>
          </w:p>
          <w:p w:rsidR="00E06A6C" w:rsidRPr="00D215BB" w:rsidRDefault="00E06A6C" w:rsidP="00D215BB"/>
        </w:tc>
        <w:tc>
          <w:tcPr>
            <w:tcW w:w="1591" w:type="dxa"/>
          </w:tcPr>
          <w:p w:rsidR="00E06A6C" w:rsidRDefault="00E06A6C" w:rsidP="00A16055"/>
        </w:tc>
      </w:tr>
    </w:tbl>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C25F01">
      <w:r>
        <w:t>Toutes interventions doit êtr</w:t>
      </w:r>
      <w:r w:rsidR="000E3291">
        <w:t xml:space="preserve">e réalisées  dans les 24 heures </w:t>
      </w:r>
      <w:r>
        <w:t xml:space="preserve"> pour un appel sur un jour ouvré.</w:t>
      </w:r>
    </w:p>
    <w:p w:rsidR="00C25F01" w:rsidRDefault="00C25F01"/>
    <w:p w:rsidR="00C25F01" w:rsidRDefault="00C25F01"/>
    <w:p w:rsidR="00C25F01" w:rsidRDefault="00C25F01">
      <w:r>
        <w:t xml:space="preserve">Le </w:t>
      </w:r>
      <w:r>
        <w:tab/>
      </w:r>
      <w:r>
        <w:tab/>
      </w:r>
      <w:r>
        <w:tab/>
      </w:r>
      <w:r>
        <w:tab/>
        <w:t>à</w:t>
      </w:r>
    </w:p>
    <w:p w:rsidR="00C25F01" w:rsidRDefault="00C25F01">
      <w:r>
        <w:t xml:space="preserve">Lu et approuvé  </w:t>
      </w:r>
    </w:p>
    <w:p w:rsidR="00C25F01" w:rsidRDefault="00C25F01"/>
    <w:p w:rsidR="00C25F01" w:rsidRDefault="00C25F01"/>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6B2650" w:rsidRDefault="006B2650"/>
    <w:p w:rsidR="00441832" w:rsidRDefault="00441832"/>
    <w:p w:rsidR="00766353" w:rsidRDefault="00766353"/>
    <w:sectPr w:rsidR="00766353" w:rsidSect="00E34667">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378" w:rsidRDefault="00EE5378" w:rsidP="009A0F0D">
      <w:pPr>
        <w:spacing w:after="0" w:line="240" w:lineRule="auto"/>
      </w:pPr>
      <w:r>
        <w:separator/>
      </w:r>
    </w:p>
  </w:endnote>
  <w:endnote w:type="continuationSeparator" w:id="0">
    <w:p w:rsidR="00EE5378" w:rsidRDefault="00EE5378" w:rsidP="009A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A35D41">
      <w:tc>
        <w:tcPr>
          <w:tcW w:w="918" w:type="dxa"/>
        </w:tcPr>
        <w:p w:rsidR="00A35D41" w:rsidRDefault="00A35D4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E3291" w:rsidRPr="000E329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35D41" w:rsidRDefault="00A35D41">
          <w:pPr>
            <w:pStyle w:val="Pieddepage"/>
          </w:pPr>
        </w:p>
      </w:tc>
    </w:tr>
  </w:tbl>
  <w:p w:rsidR="00A35D41" w:rsidRDefault="00A35D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378" w:rsidRDefault="00EE5378" w:rsidP="009A0F0D">
      <w:pPr>
        <w:spacing w:after="0" w:line="240" w:lineRule="auto"/>
      </w:pPr>
      <w:r>
        <w:separator/>
      </w:r>
    </w:p>
  </w:footnote>
  <w:footnote w:type="continuationSeparator" w:id="0">
    <w:p w:rsidR="00EE5378" w:rsidRDefault="00EE5378" w:rsidP="009A0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667" w:rsidRDefault="00E34667">
    <w:pPr>
      <w:pStyle w:val="En-tte"/>
    </w:pPr>
    <w:r>
      <w:rPr>
        <w:rFonts w:asciiTheme="majorHAnsi" w:eastAsiaTheme="majorEastAsia" w:hAnsiTheme="majorHAnsi" w:cstheme="majorBidi"/>
        <w:b/>
        <w:noProof/>
        <w:sz w:val="36"/>
        <w:szCs w:val="36"/>
        <w:lang w:eastAsia="fr-FR"/>
      </w:rPr>
      <w:drawing>
        <wp:inline distT="0" distB="0" distL="0" distR="0" wp14:anchorId="15771038" wp14:editId="13B5FCBA">
          <wp:extent cx="1009650" cy="523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523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C97"/>
    <w:rsid w:val="00023B5D"/>
    <w:rsid w:val="00052E0E"/>
    <w:rsid w:val="000848CD"/>
    <w:rsid w:val="000C7F46"/>
    <w:rsid w:val="000E3291"/>
    <w:rsid w:val="001D2C97"/>
    <w:rsid w:val="00214D9A"/>
    <w:rsid w:val="002708C6"/>
    <w:rsid w:val="00297277"/>
    <w:rsid w:val="002B5B55"/>
    <w:rsid w:val="00441832"/>
    <w:rsid w:val="00583C14"/>
    <w:rsid w:val="006B2650"/>
    <w:rsid w:val="0075604D"/>
    <w:rsid w:val="00766353"/>
    <w:rsid w:val="008237C8"/>
    <w:rsid w:val="00856770"/>
    <w:rsid w:val="00911BA5"/>
    <w:rsid w:val="009649A6"/>
    <w:rsid w:val="009A0F0D"/>
    <w:rsid w:val="00A35D41"/>
    <w:rsid w:val="00AD4826"/>
    <w:rsid w:val="00B50E75"/>
    <w:rsid w:val="00BA0870"/>
    <w:rsid w:val="00BC117B"/>
    <w:rsid w:val="00C25F01"/>
    <w:rsid w:val="00D215BB"/>
    <w:rsid w:val="00E06A6C"/>
    <w:rsid w:val="00E34667"/>
    <w:rsid w:val="00E55A51"/>
    <w:rsid w:val="00EA2207"/>
    <w:rsid w:val="00EE5378"/>
    <w:rsid w:val="00F44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0865E"/>
  <w15:docId w15:val="{3B0D7A50-FA63-4FAD-9B4B-18DFF9E7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0F0D"/>
    <w:pPr>
      <w:tabs>
        <w:tab w:val="center" w:pos="4536"/>
        <w:tab w:val="right" w:pos="9072"/>
      </w:tabs>
      <w:spacing w:after="0" w:line="240" w:lineRule="auto"/>
    </w:pPr>
  </w:style>
  <w:style w:type="character" w:customStyle="1" w:styleId="En-tteCar">
    <w:name w:val="En-tête Car"/>
    <w:basedOn w:val="Policepardfaut"/>
    <w:link w:val="En-tte"/>
    <w:uiPriority w:val="99"/>
    <w:rsid w:val="009A0F0D"/>
  </w:style>
  <w:style w:type="paragraph" w:styleId="Pieddepage">
    <w:name w:val="footer"/>
    <w:basedOn w:val="Normal"/>
    <w:link w:val="PieddepageCar"/>
    <w:uiPriority w:val="99"/>
    <w:unhideWhenUsed/>
    <w:rsid w:val="009A0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F0D"/>
  </w:style>
  <w:style w:type="paragraph" w:styleId="Sansinterligne">
    <w:name w:val="No Spacing"/>
    <w:link w:val="SansinterligneCar"/>
    <w:uiPriority w:val="1"/>
    <w:qFormat/>
    <w:rsid w:val="00E346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34667"/>
    <w:rPr>
      <w:rFonts w:eastAsiaTheme="minorEastAsia"/>
      <w:lang w:eastAsia="fr-FR"/>
    </w:rPr>
  </w:style>
  <w:style w:type="paragraph" w:styleId="Textedebulles">
    <w:name w:val="Balloon Text"/>
    <w:basedOn w:val="Normal"/>
    <w:link w:val="TextedebullesCar"/>
    <w:uiPriority w:val="99"/>
    <w:semiHidden/>
    <w:unhideWhenUsed/>
    <w:rsid w:val="00E34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BORDEREAU DE PRIX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C1A3D-44AC-45C3-8BF4-33646012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1630</Words>
  <Characters>8968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Résidences Mareva</dc:title>
  <dc:subject/>
  <dc:creator>Yoann Guillo</dc:creator>
  <cp:keywords/>
  <dc:description/>
  <cp:lastModifiedBy>Yoann Guillo</cp:lastModifiedBy>
  <cp:revision>14</cp:revision>
  <dcterms:created xsi:type="dcterms:W3CDTF">2014-01-21T13:40:00Z</dcterms:created>
  <dcterms:modified xsi:type="dcterms:W3CDTF">2021-03-22T11:07:00Z</dcterms:modified>
</cp:coreProperties>
</file>